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94BE53" w14:textId="00B3A5BB" w:rsidR="00FD2BFA" w:rsidRPr="00FD2BFA" w:rsidRDefault="00FD2BFA" w:rsidP="00FD2BFA">
      <w:pPr>
        <w:pStyle w:val="isselectedend"/>
        <w:ind w:left="5529"/>
        <w:rPr>
          <w:b/>
          <w:bCs/>
          <w:sz w:val="28"/>
        </w:rPr>
      </w:pPr>
      <w:r w:rsidRPr="00FD2BFA">
        <w:rPr>
          <w:rStyle w:val="af5"/>
          <w:b w:val="0"/>
          <w:bCs w:val="0"/>
          <w:sz w:val="28"/>
        </w:rPr>
        <w:t>Додаток 2</w:t>
      </w:r>
      <w:r w:rsidRPr="00FD2BFA">
        <w:rPr>
          <w:b/>
          <w:bCs/>
          <w:sz w:val="28"/>
        </w:rPr>
        <w:br/>
      </w:r>
    </w:p>
    <w:p w14:paraId="0EB73202" w14:textId="429A6A0F" w:rsidR="007E171C" w:rsidRPr="00AE70CD" w:rsidRDefault="00280674" w:rsidP="00FD2BFA">
      <w:pPr>
        <w:pStyle w:val="FirstParagraph"/>
        <w:spacing w:before="0" w:after="0"/>
        <w:ind w:left="5529"/>
        <w:rPr>
          <w:rFonts w:ascii="Times New Roman" w:hAnsi="Times New Roman" w:cs="Times New Roman"/>
          <w:sz w:val="28"/>
          <w:szCs w:val="28"/>
          <w:lang w:val="uk-UA"/>
        </w:rPr>
      </w:pPr>
      <w:r w:rsidRPr="008B6F27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ЗАТВЕРДЖЕНО</w:t>
      </w:r>
      <w:r w:rsidR="00EC7413" w:rsidRPr="008B6F27">
        <w:rPr>
          <w:rFonts w:ascii="Times New Roman" w:hAnsi="Times New Roman" w:cs="Times New Roman"/>
          <w:sz w:val="28"/>
          <w:szCs w:val="28"/>
          <w:lang w:val="uk-UA"/>
        </w:rPr>
        <w:br/>
        <w:t>наказом директора</w:t>
      </w:r>
      <w:r w:rsidR="00EC7413" w:rsidRPr="008B6F27">
        <w:rPr>
          <w:rFonts w:ascii="Times New Roman" w:hAnsi="Times New Roman" w:cs="Times New Roman"/>
          <w:sz w:val="28"/>
          <w:szCs w:val="28"/>
          <w:lang w:val="uk-UA"/>
        </w:rPr>
        <w:br/>
      </w:r>
      <w:r w:rsidR="00EC7413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8B6F27">
        <w:rPr>
          <w:rFonts w:ascii="Times New Roman" w:hAnsi="Times New Roman" w:cs="Times New Roman"/>
          <w:sz w:val="28"/>
          <w:szCs w:val="28"/>
          <w:lang w:val="uk-UA"/>
        </w:rPr>
        <w:t>омунального закладу</w:t>
      </w:r>
      <w:r w:rsidRPr="008B6F27">
        <w:rPr>
          <w:rFonts w:ascii="Times New Roman" w:hAnsi="Times New Roman" w:cs="Times New Roman"/>
          <w:sz w:val="28"/>
          <w:szCs w:val="28"/>
          <w:lang w:val="uk-UA"/>
        </w:rPr>
        <w:br/>
        <w:t>«Луцький міський центр науково-технічної творчості учнівської молоді Луцької міської ради»</w:t>
      </w:r>
      <w:r w:rsidRPr="008B6F27">
        <w:rPr>
          <w:rFonts w:ascii="Times New Roman" w:hAnsi="Times New Roman" w:cs="Times New Roman"/>
          <w:sz w:val="28"/>
          <w:szCs w:val="28"/>
          <w:lang w:val="uk-UA"/>
        </w:rPr>
        <w:br/>
        <w:t>від «</w:t>
      </w:r>
      <w:r w:rsidR="008B6F27">
        <w:rPr>
          <w:rFonts w:ascii="Times New Roman" w:hAnsi="Times New Roman" w:cs="Times New Roman"/>
          <w:sz w:val="28"/>
          <w:szCs w:val="28"/>
          <w:lang w:val="uk-UA"/>
        </w:rPr>
        <w:t>03</w:t>
      </w:r>
      <w:bookmarkStart w:id="0" w:name="_GoBack"/>
      <w:bookmarkEnd w:id="0"/>
      <w:r w:rsidRPr="008B6F27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» </w:t>
      </w:r>
      <w:r w:rsidR="00AE70CD">
        <w:rPr>
          <w:rFonts w:ascii="Times New Roman" w:hAnsi="Times New Roman" w:cs="Times New Roman"/>
          <w:sz w:val="28"/>
          <w:szCs w:val="28"/>
          <w:lang w:val="uk-UA"/>
        </w:rPr>
        <w:t>вересня</w:t>
      </w:r>
      <w:r w:rsidRPr="008B6F27">
        <w:rPr>
          <w:rFonts w:ascii="Times New Roman" w:hAnsi="Times New Roman" w:cs="Times New Roman"/>
          <w:sz w:val="28"/>
          <w:szCs w:val="28"/>
          <w:lang w:val="uk-UA"/>
        </w:rPr>
        <w:t xml:space="preserve"> 2026 року № </w:t>
      </w:r>
      <w:r w:rsidR="00AE70CD">
        <w:rPr>
          <w:rFonts w:ascii="Times New Roman" w:hAnsi="Times New Roman" w:cs="Times New Roman"/>
          <w:sz w:val="28"/>
          <w:szCs w:val="28"/>
          <w:lang w:val="uk-UA"/>
        </w:rPr>
        <w:t>62-од</w:t>
      </w:r>
    </w:p>
    <w:p w14:paraId="56CE5E9E" w14:textId="77777777" w:rsidR="00FD2BFA" w:rsidRPr="008B6F27" w:rsidRDefault="00FD2BFA" w:rsidP="00AE70CD">
      <w:pPr>
        <w:pStyle w:val="1"/>
        <w:spacing w:before="0" w:after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bookmarkStart w:id="1" w:name="положення"/>
    </w:p>
    <w:p w14:paraId="2506275B" w14:textId="55EBEC20" w:rsidR="007E171C" w:rsidRPr="00EC7413" w:rsidRDefault="00280674" w:rsidP="00AE70CD">
      <w:pPr>
        <w:pStyle w:val="1"/>
        <w:spacing w:before="0" w:after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ПОЛОЖЕННЯ</w:t>
      </w:r>
    </w:p>
    <w:p w14:paraId="7820A379" w14:textId="43B433A0" w:rsidR="007E171C" w:rsidRDefault="00280674" w:rsidP="00AE70CD">
      <w:pPr>
        <w:pStyle w:val="2"/>
        <w:spacing w:before="0" w:after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bookmarkStart w:id="2" w:name="X486d79333605e391e467015fc8d8d718af4402f"/>
      <w:r w:rsidRPr="00EC7413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про запобігання та протидію насильству, жорстокому поводженню з дітьми та булінгу (цькуванню)</w:t>
      </w:r>
    </w:p>
    <w:p w14:paraId="732D6633" w14:textId="77777777" w:rsidR="00AE70CD" w:rsidRPr="00AE70CD" w:rsidRDefault="00AE70CD" w:rsidP="00AE70CD">
      <w:pPr>
        <w:pStyle w:val="a0"/>
        <w:rPr>
          <w:lang w:val="ru-RU"/>
        </w:rPr>
      </w:pPr>
    </w:p>
    <w:p w14:paraId="172C5BDC" w14:textId="77777777" w:rsidR="007E171C" w:rsidRPr="00EC7413" w:rsidRDefault="00280674" w:rsidP="00AE70CD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bookmarkStart w:id="3" w:name="загальні-положення"/>
      <w:bookmarkEnd w:id="2"/>
      <w:bookmarkEnd w:id="1"/>
      <w:r w:rsidRPr="00EC7413">
        <w:rPr>
          <w:rFonts w:ascii="Times New Roman" w:hAnsi="Times New Roman" w:cs="Times New Roman"/>
          <w:color w:val="auto"/>
          <w:sz w:val="28"/>
          <w:szCs w:val="28"/>
          <w:lang w:val="ru-RU"/>
        </w:rPr>
        <w:t>1. ЗАГАЛЬНІ ПОЛОЖЕННЯ</w:t>
      </w:r>
    </w:p>
    <w:p w14:paraId="1BCCC6FD" w14:textId="77777777" w:rsidR="007E171C" w:rsidRPr="00EC7413" w:rsidRDefault="00280674" w:rsidP="006C4C92">
      <w:pPr>
        <w:pStyle w:val="FirstParagraph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1.1. Це Положення визначає основні засади, завдання, порядок організації роботи та механізм запобігання і протидії насильству, жорстокому поводженню з д</w:t>
      </w:r>
      <w:r w:rsidR="00EC7413">
        <w:rPr>
          <w:rFonts w:ascii="Times New Roman" w:hAnsi="Times New Roman" w:cs="Times New Roman"/>
          <w:sz w:val="28"/>
          <w:szCs w:val="28"/>
          <w:lang w:val="ru-RU"/>
        </w:rPr>
        <w:t>ітьми та булінгу (цькуванню) у к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t>омунальному закладі «Луцький міський центр науково-технічної творчості учнівської молоді Луцької міської ради» (далі – Центр).</w:t>
      </w:r>
    </w:p>
    <w:p w14:paraId="19FA9701" w14:textId="77777777" w:rsidR="007E171C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1.2. Положення розроблено відповідно до Конституції України, Конвенції ООН про права дитини, законів України «Про освіту», «Про охорону дитинства», «Про запобігання та протидію домашньому насильству», «Про засади запобігання та протидії дискримінації в Україні», інших нормативно-правових актів у сфері захисту прав та інтересів дітей, постанови Кабінету Міністрів України від 04.06.2025 № 658 «Про затвердження Типової програми унеможливлення насильства та жорстокого поводження з дітьми», постанови Кабінету Міністрів України від 19.11.2025 № 1513 «Про затвердження Порядку реагування на випадки насильства та жорстокого поводження з дітьми», наказу Міністерства освіти і науки України від 28.12.2019 № 1646 «Деякі питання реагування на випадки булінгу (цькування) та застосування заходів вихов</w:t>
      </w:r>
      <w:r w:rsidR="002B2621">
        <w:rPr>
          <w:rFonts w:ascii="Times New Roman" w:hAnsi="Times New Roman" w:cs="Times New Roman"/>
          <w:sz w:val="28"/>
          <w:szCs w:val="28"/>
          <w:lang w:val="ru-RU"/>
        </w:rPr>
        <w:t xml:space="preserve">ного впливу в закладах освіти» 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B2621" w:rsidRPr="002B2621">
        <w:rPr>
          <w:rFonts w:ascii="Times New Roman" w:hAnsi="Times New Roman" w:cs="Times New Roman"/>
          <w:sz w:val="28"/>
          <w:szCs w:val="28"/>
          <w:lang w:val="ru-RU"/>
        </w:rPr>
        <w:t>(у</w:t>
      </w:r>
      <w:r w:rsidR="002B262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B2621" w:rsidRPr="002B2621">
        <w:rPr>
          <w:rFonts w:ascii="Times New Roman" w:hAnsi="Times New Roman" w:cs="Times New Roman"/>
          <w:sz w:val="28"/>
          <w:szCs w:val="28"/>
          <w:lang w:val="ru-RU"/>
        </w:rPr>
        <w:t>редакції наказу МОН України від 18 червня 2026 року № 961)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t xml:space="preserve"> та інших нормативних документів.</w:t>
      </w:r>
    </w:p>
    <w:p w14:paraId="3D7FB297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1.3. Це Положення є локальним нормативним актом Центру та визначає систему заходів, спрямованих на створення безпечного освітнього середовища, у якому забезпечується захист дітей від усіх форм насильства, жорстокого поводження, приниження, дискримінації, цькування та інших дій, що можуть завдати шкоди фізичному або психічному здоров’ю, честі та гідності дитини.</w:t>
      </w:r>
    </w:p>
    <w:p w14:paraId="66F331A8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 xml:space="preserve">1.4. Дія цього Положення поширюється на директора Центру, педагогічних працівників, інших працівників Центру, осіб, які залучаються до освітнього 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процесу або інших заходів Центру, а також на інших осіб у частині, що стосується їх взаємодії з дітьми під час діяльності Центру.</w:t>
      </w:r>
    </w:p>
    <w:p w14:paraId="1AC4DBF7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1.5. Положення застосовується під час проведення занять у гуртках, масових заходів, конкурсів, виставок, змагань, екскурсій, поїздок, походів, інших заходів, організованих або проведених Центром, у тому числі за межами його приміщень, а також під час дистанційної взаємодії з дітьми.</w:t>
      </w:r>
    </w:p>
    <w:p w14:paraId="0D3755B8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1.6. У цьому Положенні терміни «насильство», «жорстоке поводження з дитиною», «булінг (цькування)», «постраждала дитина», «кривдник», «свідок» та інші терміни вживаються у значеннях, визначених законодавством України.</w:t>
      </w:r>
    </w:p>
    <w:p w14:paraId="1EE03628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1.7. Основними принципами діяльності Центру у сфері запобігання та протидії насильству, жорстокому поводженню з дітьми та булінгу є:</w:t>
      </w:r>
    </w:p>
    <w:p w14:paraId="1A8A6CDB" w14:textId="77777777" w:rsidR="007E171C" w:rsidRPr="00EC7413" w:rsidRDefault="00280674" w:rsidP="006C4C92">
      <w:pPr>
        <w:pStyle w:val="Compact"/>
        <w:numPr>
          <w:ilvl w:val="0"/>
          <w:numId w:val="14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дотримання найкращих інтересів дитини;</w:t>
      </w:r>
    </w:p>
    <w:p w14:paraId="4B7EDC9C" w14:textId="77777777" w:rsidR="007E171C" w:rsidRPr="00EC7413" w:rsidRDefault="00280674" w:rsidP="006C4C92">
      <w:pPr>
        <w:pStyle w:val="Compact"/>
        <w:numPr>
          <w:ilvl w:val="0"/>
          <w:numId w:val="14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забезпечення безпеки та захисту життя і здоров’я дитини;</w:t>
      </w:r>
    </w:p>
    <w:p w14:paraId="5CE21859" w14:textId="77777777" w:rsidR="007E171C" w:rsidRPr="00EC7413" w:rsidRDefault="00280674" w:rsidP="006C4C92">
      <w:pPr>
        <w:pStyle w:val="Compact"/>
        <w:numPr>
          <w:ilvl w:val="0"/>
          <w:numId w:val="14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повага до честі, гідності та прав дитини;</w:t>
      </w:r>
    </w:p>
    <w:p w14:paraId="68CCF9B4" w14:textId="77777777" w:rsidR="007E171C" w:rsidRPr="00EC7413" w:rsidRDefault="00280674" w:rsidP="006C4C92">
      <w:pPr>
        <w:pStyle w:val="Compact"/>
        <w:numPr>
          <w:ilvl w:val="0"/>
          <w:numId w:val="14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нетерпимість до будь-яких проявів насильства та жорстокого поводження;</w:t>
      </w:r>
    </w:p>
    <w:p w14:paraId="1A945366" w14:textId="77777777" w:rsidR="007E171C" w:rsidRPr="00EC7413" w:rsidRDefault="00280674" w:rsidP="006C4C92">
      <w:pPr>
        <w:pStyle w:val="Compact"/>
        <w:numPr>
          <w:ilvl w:val="0"/>
          <w:numId w:val="14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недопущення дискримінації;</w:t>
      </w:r>
    </w:p>
    <w:p w14:paraId="47501DD6" w14:textId="77777777" w:rsidR="007E171C" w:rsidRPr="00EC7413" w:rsidRDefault="00280674" w:rsidP="006C4C92">
      <w:pPr>
        <w:pStyle w:val="Compact"/>
        <w:numPr>
          <w:ilvl w:val="0"/>
          <w:numId w:val="14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конфіденційність інформації про дитину;</w:t>
      </w:r>
    </w:p>
    <w:p w14:paraId="679573E8" w14:textId="77777777" w:rsidR="007E171C" w:rsidRPr="00EC7413" w:rsidRDefault="00280674" w:rsidP="006C4C92">
      <w:pPr>
        <w:pStyle w:val="Compact"/>
        <w:numPr>
          <w:ilvl w:val="0"/>
          <w:numId w:val="14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невідкладність реагування на випадки або підозру на випадок насильства;</w:t>
      </w:r>
    </w:p>
    <w:p w14:paraId="6B8C6AF6" w14:textId="77777777" w:rsidR="007E171C" w:rsidRPr="00EC7413" w:rsidRDefault="00280674" w:rsidP="006C4C92">
      <w:pPr>
        <w:pStyle w:val="Compact"/>
        <w:numPr>
          <w:ilvl w:val="0"/>
          <w:numId w:val="14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недопущення повторної травматизації дитини;</w:t>
      </w:r>
    </w:p>
    <w:p w14:paraId="04F05DDA" w14:textId="77777777" w:rsidR="007E171C" w:rsidRPr="00EC7413" w:rsidRDefault="00280674" w:rsidP="006C4C92">
      <w:pPr>
        <w:pStyle w:val="Compact"/>
        <w:numPr>
          <w:ilvl w:val="0"/>
          <w:numId w:val="14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доступність механізмів повідомлення про небезпечні ситуації;</w:t>
      </w:r>
    </w:p>
    <w:p w14:paraId="144D18B0" w14:textId="77777777" w:rsidR="007E171C" w:rsidRPr="00EC7413" w:rsidRDefault="00280674" w:rsidP="006C4C92">
      <w:pPr>
        <w:pStyle w:val="Compact"/>
        <w:numPr>
          <w:ilvl w:val="0"/>
          <w:numId w:val="14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 xml:space="preserve">взаємодія Центру з батьками, законними представниками дитини, службами у </w:t>
      </w:r>
      <w:proofErr w:type="gramStart"/>
      <w:r w:rsidRPr="00EC7413">
        <w:rPr>
          <w:rFonts w:ascii="Times New Roman" w:hAnsi="Times New Roman" w:cs="Times New Roman"/>
          <w:sz w:val="28"/>
          <w:szCs w:val="28"/>
          <w:lang w:val="ru-RU"/>
        </w:rPr>
        <w:t>справах</w:t>
      </w:r>
      <w:proofErr w:type="gramEnd"/>
      <w:r w:rsidRPr="00EC7413">
        <w:rPr>
          <w:rFonts w:ascii="Times New Roman" w:hAnsi="Times New Roman" w:cs="Times New Roman"/>
          <w:sz w:val="28"/>
          <w:szCs w:val="28"/>
          <w:lang w:val="ru-RU"/>
        </w:rPr>
        <w:t xml:space="preserve"> дітей, органами Національної поліції та іншими уповноваженими органами.</w:t>
      </w:r>
    </w:p>
    <w:p w14:paraId="6CB8DD05" w14:textId="5A8A5A9E" w:rsidR="007E171C" w:rsidRDefault="00280674" w:rsidP="006C4C92">
      <w:pPr>
        <w:pStyle w:val="FirstParagraph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1.8. Центр забезпечує формування культури нульової толерантності до насильства, жорстокого поводження та булінгу, а також створення умов, за яких дитина може безпечно повідомити про проблему та отримати необхідну допомогу.</w:t>
      </w:r>
    </w:p>
    <w:p w14:paraId="08C33425" w14:textId="77777777" w:rsidR="00AE70CD" w:rsidRPr="00AE70CD" w:rsidRDefault="00AE70CD" w:rsidP="00AE70CD">
      <w:pPr>
        <w:pStyle w:val="a0"/>
        <w:rPr>
          <w:lang w:val="ru-RU"/>
        </w:rPr>
      </w:pPr>
    </w:p>
    <w:p w14:paraId="0B03F4CB" w14:textId="77777777" w:rsidR="007E171C" w:rsidRPr="00EC7413" w:rsidRDefault="00280674" w:rsidP="00AE70CD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bookmarkStart w:id="4" w:name="X6e033731698133efdcc79ecd7a172c58ba79ea3"/>
      <w:bookmarkEnd w:id="3"/>
      <w:r w:rsidRPr="00EC7413">
        <w:rPr>
          <w:rFonts w:ascii="Times New Roman" w:hAnsi="Times New Roman" w:cs="Times New Roman"/>
          <w:color w:val="auto"/>
          <w:sz w:val="28"/>
          <w:szCs w:val="28"/>
          <w:lang w:val="ru-RU"/>
        </w:rPr>
        <w:t>2. ОСНОВНІ ЗАВДАННЯ ТА ЗАХОДИ ІЗ ЗАПОБІГАННЯ НАСИЛЬСТВУ, ЖОРСТОКОМУ ПОВОДЖЕННЮ З ДІТЬМИ ТА БУЛІНГУ</w:t>
      </w:r>
    </w:p>
    <w:p w14:paraId="31D2B97B" w14:textId="77777777" w:rsidR="007E171C" w:rsidRPr="00EC7413" w:rsidRDefault="00280674" w:rsidP="006C4C92">
      <w:pPr>
        <w:pStyle w:val="FirstParagraph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2.1. Основними завданнями Центру у сфері запобігання та протидії насильству, жорстокому поводженню з дітьми та булінгу є:</w:t>
      </w:r>
    </w:p>
    <w:p w14:paraId="7C228430" w14:textId="77777777" w:rsidR="007E171C" w:rsidRPr="00EC7413" w:rsidRDefault="00280674" w:rsidP="006C4C92">
      <w:pPr>
        <w:pStyle w:val="Compact"/>
        <w:numPr>
          <w:ilvl w:val="0"/>
          <w:numId w:val="15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створення безпечного освітнього середовища;</w:t>
      </w:r>
    </w:p>
    <w:p w14:paraId="533623D7" w14:textId="77777777" w:rsidR="007E171C" w:rsidRPr="00EC7413" w:rsidRDefault="00280674" w:rsidP="006C4C92">
      <w:pPr>
        <w:pStyle w:val="Compact"/>
        <w:numPr>
          <w:ilvl w:val="0"/>
          <w:numId w:val="15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попередження будь-яких форм насильства та жорстокого поводження з дітьми;</w:t>
      </w:r>
    </w:p>
    <w:p w14:paraId="5F09D96D" w14:textId="77777777" w:rsidR="007E171C" w:rsidRPr="00EC7413" w:rsidRDefault="00280674" w:rsidP="006C4C92">
      <w:pPr>
        <w:pStyle w:val="Compact"/>
        <w:numPr>
          <w:ilvl w:val="0"/>
          <w:numId w:val="15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формування у працівників відповідального ставлення до безпеки дітей;</w:t>
      </w:r>
    </w:p>
    <w:p w14:paraId="17E72123" w14:textId="77777777" w:rsidR="007E171C" w:rsidRPr="00EC7413" w:rsidRDefault="00280674" w:rsidP="006C4C92">
      <w:pPr>
        <w:pStyle w:val="Compact"/>
        <w:numPr>
          <w:ilvl w:val="0"/>
          <w:numId w:val="15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формування у дітей навичок безпечної поведінки, ненасильницького спілкування та конструктивного вирішення конфліктів;</w:t>
      </w:r>
    </w:p>
    <w:p w14:paraId="18EEFCD5" w14:textId="77777777" w:rsidR="007E171C" w:rsidRPr="00EC7413" w:rsidRDefault="00280674" w:rsidP="006C4C92">
      <w:pPr>
        <w:pStyle w:val="Compact"/>
        <w:numPr>
          <w:ilvl w:val="0"/>
          <w:numId w:val="15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підвищення обізнаності дітей, батьків та працівників щодо прав дитини, форм насильства, ознак небезпечних ситуацій та способів отримання допомоги;</w:t>
      </w:r>
    </w:p>
    <w:p w14:paraId="236624F0" w14:textId="77777777" w:rsidR="007E171C" w:rsidRPr="00EC7413" w:rsidRDefault="00280674" w:rsidP="006C4C92">
      <w:pPr>
        <w:pStyle w:val="Compact"/>
        <w:numPr>
          <w:ilvl w:val="0"/>
          <w:numId w:val="15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своєчасне виявлення ознак насильства, жорстокого поводження та булінгу;</w:t>
      </w:r>
    </w:p>
    <w:p w14:paraId="20A3CF73" w14:textId="77777777" w:rsidR="007E171C" w:rsidRPr="00EC7413" w:rsidRDefault="00280674" w:rsidP="006C4C92">
      <w:pPr>
        <w:pStyle w:val="Compact"/>
        <w:numPr>
          <w:ilvl w:val="0"/>
          <w:numId w:val="15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забезпечення зрозумілого та доступного механізму повідомлення про такі випадки;</w:t>
      </w:r>
    </w:p>
    <w:p w14:paraId="475A3476" w14:textId="77777777" w:rsidR="007E171C" w:rsidRPr="00EC7413" w:rsidRDefault="00280674" w:rsidP="006C4C92">
      <w:pPr>
        <w:pStyle w:val="Compact"/>
        <w:numPr>
          <w:ilvl w:val="0"/>
          <w:numId w:val="15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lastRenderedPageBreak/>
        <w:t>оперативне реагування на повідомлення;</w:t>
      </w:r>
    </w:p>
    <w:p w14:paraId="6A9B69DB" w14:textId="77777777" w:rsidR="007E171C" w:rsidRPr="00EC7413" w:rsidRDefault="00280674" w:rsidP="006C4C92">
      <w:pPr>
        <w:pStyle w:val="Compact"/>
        <w:numPr>
          <w:ilvl w:val="0"/>
          <w:numId w:val="15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взаємодія з відповідними державними органами та службами;</w:t>
      </w:r>
    </w:p>
    <w:p w14:paraId="6738F257" w14:textId="77777777" w:rsidR="007E171C" w:rsidRPr="00EC7413" w:rsidRDefault="00280674" w:rsidP="006C4C92">
      <w:pPr>
        <w:pStyle w:val="Compact"/>
        <w:numPr>
          <w:ilvl w:val="0"/>
          <w:numId w:val="15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регулярне оцінювання ризиків виникнення насильства та жорстокого поводження з дітьми;</w:t>
      </w:r>
    </w:p>
    <w:p w14:paraId="0EB5D025" w14:textId="77777777" w:rsidR="007E171C" w:rsidRPr="00EC7413" w:rsidRDefault="00280674" w:rsidP="006C4C92">
      <w:pPr>
        <w:pStyle w:val="Compact"/>
        <w:numPr>
          <w:ilvl w:val="0"/>
          <w:numId w:val="15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здійснення моніторингу ефективності заходів, що проводяться Центром.</w:t>
      </w:r>
    </w:p>
    <w:p w14:paraId="6FFEDB6D" w14:textId="77777777" w:rsidR="007E171C" w:rsidRPr="00EC7413" w:rsidRDefault="00280674" w:rsidP="006C4C92">
      <w:pPr>
        <w:pStyle w:val="FirstParagraph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2.2. З метою запобігання насильству та жорстокому поводженню з дітьми Центр забезпечує:</w:t>
      </w:r>
    </w:p>
    <w:p w14:paraId="1F34E973" w14:textId="77777777" w:rsidR="007E171C" w:rsidRPr="00EC7413" w:rsidRDefault="00280674" w:rsidP="006C4C92">
      <w:pPr>
        <w:pStyle w:val="Compact"/>
        <w:numPr>
          <w:ilvl w:val="0"/>
          <w:numId w:val="16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затвердження цього Положення;</w:t>
      </w:r>
    </w:p>
    <w:p w14:paraId="4BEC9633" w14:textId="77777777" w:rsidR="007E171C" w:rsidRPr="00EC7413" w:rsidRDefault="00280674" w:rsidP="006C4C92">
      <w:pPr>
        <w:pStyle w:val="Compact"/>
        <w:numPr>
          <w:ilvl w:val="0"/>
          <w:numId w:val="16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затвердження форми первинного повідомлення про підозру на випадок насильства щодо дитини;</w:t>
      </w:r>
    </w:p>
    <w:p w14:paraId="4E4B0FEC" w14:textId="77777777" w:rsidR="007E171C" w:rsidRPr="00EC7413" w:rsidRDefault="00280674" w:rsidP="006C4C92">
      <w:pPr>
        <w:pStyle w:val="Compact"/>
        <w:numPr>
          <w:ilvl w:val="0"/>
          <w:numId w:val="16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ведення журналу безпеки або іншого визначеного Центром обліку внутрішніх інцидентів;</w:t>
      </w:r>
    </w:p>
    <w:p w14:paraId="30AEB211" w14:textId="77777777" w:rsidR="007E171C" w:rsidRPr="00EC7413" w:rsidRDefault="00280674" w:rsidP="006C4C92">
      <w:pPr>
        <w:pStyle w:val="Compact"/>
        <w:numPr>
          <w:ilvl w:val="0"/>
          <w:numId w:val="16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проведення анонімного опитування дітей;</w:t>
      </w:r>
    </w:p>
    <w:p w14:paraId="38F20E24" w14:textId="77777777" w:rsidR="007E171C" w:rsidRPr="00EC7413" w:rsidRDefault="00280674" w:rsidP="006C4C92">
      <w:pPr>
        <w:pStyle w:val="Compact"/>
        <w:numPr>
          <w:ilvl w:val="0"/>
          <w:numId w:val="16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інформування дітей, батьків або законних представників та працівників Центру про питання безпеки;</w:t>
      </w:r>
    </w:p>
    <w:p w14:paraId="39155E5C" w14:textId="77777777" w:rsidR="007E171C" w:rsidRPr="00EC7413" w:rsidRDefault="00280674" w:rsidP="006C4C92">
      <w:pPr>
        <w:pStyle w:val="Compact"/>
        <w:numPr>
          <w:ilvl w:val="0"/>
          <w:numId w:val="16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проведення оцінювання ризиків насильства та жорстокого поводження з дітьми;</w:t>
      </w:r>
    </w:p>
    <w:p w14:paraId="03D1BCC0" w14:textId="77777777" w:rsidR="007E171C" w:rsidRPr="00EC7413" w:rsidRDefault="00280674" w:rsidP="006C4C92">
      <w:pPr>
        <w:pStyle w:val="Compact"/>
        <w:numPr>
          <w:ilvl w:val="0"/>
          <w:numId w:val="16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вжиття заходів для усунення або мінімізації виявлених ризиків;</w:t>
      </w:r>
    </w:p>
    <w:p w14:paraId="2042D69D" w14:textId="77777777" w:rsidR="007E171C" w:rsidRPr="00EC7413" w:rsidRDefault="00280674" w:rsidP="006C4C92">
      <w:pPr>
        <w:pStyle w:val="Compact"/>
        <w:numPr>
          <w:ilvl w:val="0"/>
          <w:numId w:val="16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організацію навчання працівників;</w:t>
      </w:r>
    </w:p>
    <w:p w14:paraId="3F2FF5BD" w14:textId="77777777" w:rsidR="007E171C" w:rsidRPr="00EC7413" w:rsidRDefault="00280674" w:rsidP="006C4C92">
      <w:pPr>
        <w:pStyle w:val="Compact"/>
        <w:numPr>
          <w:ilvl w:val="0"/>
          <w:numId w:val="16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розміщення інформаційних матеріалів про права дитини та способи отримання допомоги.</w:t>
      </w:r>
    </w:p>
    <w:p w14:paraId="2DF3300C" w14:textId="77777777" w:rsidR="007E171C" w:rsidRPr="00EC7413" w:rsidRDefault="00280674" w:rsidP="006C4C92">
      <w:pPr>
        <w:pStyle w:val="FirstParagraph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2.3. Інформація про правила безпечної поведінки, права дітей, способи звернення по допомогу, телефони служб та порядок повідомлення про випадки насильства може розміщуватися на інформаційних стендах Центру, вебсайті, у батьківських та дитячих інформаційних групах, інших доступних інформаційних ресурсах.</w:t>
      </w:r>
    </w:p>
    <w:p w14:paraId="658714C6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2.4. Працівники Центру під час виконання професійних обов’язків повинні дотримуватися правил професійної етики та безпечної взаємодії з дітьми.</w:t>
      </w:r>
    </w:p>
    <w:p w14:paraId="0A34D6A9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2.5. Не допускаються:</w:t>
      </w:r>
    </w:p>
    <w:p w14:paraId="281BC5FF" w14:textId="77777777" w:rsidR="007E171C" w:rsidRPr="00EC7413" w:rsidRDefault="00280674" w:rsidP="006C4C92">
      <w:pPr>
        <w:pStyle w:val="Compact"/>
        <w:numPr>
          <w:ilvl w:val="0"/>
          <w:numId w:val="17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фізичне насильство щодо дитини;</w:t>
      </w:r>
    </w:p>
    <w:p w14:paraId="4C878EBE" w14:textId="77777777" w:rsidR="007E171C" w:rsidRPr="00EC7413" w:rsidRDefault="00280674" w:rsidP="006C4C92">
      <w:pPr>
        <w:pStyle w:val="Compact"/>
        <w:numPr>
          <w:ilvl w:val="0"/>
          <w:numId w:val="17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психологічне насильство;</w:t>
      </w:r>
    </w:p>
    <w:p w14:paraId="077BF754" w14:textId="77777777" w:rsidR="007E171C" w:rsidRPr="00EC7413" w:rsidRDefault="00280674" w:rsidP="006C4C92">
      <w:pPr>
        <w:pStyle w:val="Compact"/>
        <w:numPr>
          <w:ilvl w:val="0"/>
          <w:numId w:val="17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погрози, залякування, приниження;</w:t>
      </w:r>
    </w:p>
    <w:p w14:paraId="39CBFEFF" w14:textId="77777777" w:rsidR="007E171C" w:rsidRPr="00EC7413" w:rsidRDefault="00280674" w:rsidP="006C4C92">
      <w:pPr>
        <w:pStyle w:val="Compact"/>
        <w:numPr>
          <w:ilvl w:val="0"/>
          <w:numId w:val="17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образливі висловлювання;</w:t>
      </w:r>
    </w:p>
    <w:p w14:paraId="6202604A" w14:textId="77777777" w:rsidR="007E171C" w:rsidRPr="00EC7413" w:rsidRDefault="00280674" w:rsidP="006C4C92">
      <w:pPr>
        <w:pStyle w:val="Compact"/>
        <w:numPr>
          <w:ilvl w:val="0"/>
          <w:numId w:val="17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висміювання дитини;</w:t>
      </w:r>
    </w:p>
    <w:p w14:paraId="1034E70E" w14:textId="77777777" w:rsidR="007E171C" w:rsidRPr="00EC7413" w:rsidRDefault="00280674" w:rsidP="006C4C92">
      <w:pPr>
        <w:pStyle w:val="Compact"/>
        <w:numPr>
          <w:ilvl w:val="0"/>
          <w:numId w:val="17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покарання, що принижують честь і гідність;</w:t>
      </w:r>
    </w:p>
    <w:p w14:paraId="5890B457" w14:textId="77777777" w:rsidR="007E171C" w:rsidRPr="00EC7413" w:rsidRDefault="00280674" w:rsidP="006C4C92">
      <w:pPr>
        <w:pStyle w:val="Compact"/>
        <w:numPr>
          <w:ilvl w:val="0"/>
          <w:numId w:val="17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навмисна ізоляція дитини як форма покарання;</w:t>
      </w:r>
    </w:p>
    <w:p w14:paraId="4263468C" w14:textId="77777777" w:rsidR="007E171C" w:rsidRPr="00EC7413" w:rsidRDefault="00280674" w:rsidP="006C4C92">
      <w:pPr>
        <w:pStyle w:val="Compact"/>
        <w:numPr>
          <w:ilvl w:val="0"/>
          <w:numId w:val="17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дискримінаційне ставлення;</w:t>
      </w:r>
    </w:p>
    <w:p w14:paraId="759633A3" w14:textId="77777777" w:rsidR="007E171C" w:rsidRPr="00EC7413" w:rsidRDefault="00280674" w:rsidP="006C4C92">
      <w:pPr>
        <w:pStyle w:val="Compact"/>
        <w:numPr>
          <w:ilvl w:val="0"/>
          <w:numId w:val="17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використання фізичної сили як засобу дисциплінування;</w:t>
      </w:r>
    </w:p>
    <w:p w14:paraId="1E47D8B2" w14:textId="77777777" w:rsidR="007E171C" w:rsidRPr="00EC7413" w:rsidRDefault="00280674" w:rsidP="006C4C92">
      <w:pPr>
        <w:pStyle w:val="Compact"/>
        <w:numPr>
          <w:ilvl w:val="0"/>
          <w:numId w:val="17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інші дії чи бездіяльність, які можуть завдати дитині фізичної або психологічної шкоди.</w:t>
      </w:r>
    </w:p>
    <w:p w14:paraId="4550EE78" w14:textId="77777777" w:rsidR="007E171C" w:rsidRPr="00EC7413" w:rsidRDefault="00280674" w:rsidP="006C4C92">
      <w:pPr>
        <w:pStyle w:val="FirstParagraph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 xml:space="preserve">2.6. Фізичний контакт працівника з дитиною допускається лише у випадках, коли він є необхідним для забезпечення безпеки дитини, надання допомоги або виконання обґрунтованих професійних дій. У таких випадках працівник повинен 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lastRenderedPageBreak/>
        <w:t>діяти обережно, з повагою до гідності дитини, а за можливості – у присутності іншого дорослого або в приміщенні, з якого забезпечено вільний доступ та вихід.</w:t>
      </w:r>
    </w:p>
    <w:p w14:paraId="4CD94836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2.7. Працівники Центру повинні бути ознайомлені з ознаками фізичного, психологічного, економічного та сексуального насильства, ознаками булінгу, порядком повідомлення та алгоритмом реагування.</w:t>
      </w:r>
    </w:p>
    <w:p w14:paraId="46B4188F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2.8. У Центрі проводяться тематичні бесіди, заняття, тренінги, інформаційні кампанії, тижні безпеки, конкурси, рольові та ситуаційні вправи, спрямовані на формування у дітей навичок безпечної поведінки, поваги до інших, ненасильницького спілкування та вміння звертатися по допомогу.</w:t>
      </w:r>
    </w:p>
    <w:p w14:paraId="061EF0BB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2.9. Працівники Центру систематично інформуються про:</w:t>
      </w:r>
    </w:p>
    <w:p w14:paraId="6C05F40C" w14:textId="77777777" w:rsidR="007E171C" w:rsidRPr="00EC7413" w:rsidRDefault="00280674" w:rsidP="006C4C92">
      <w:pPr>
        <w:pStyle w:val="Compact"/>
        <w:numPr>
          <w:ilvl w:val="0"/>
          <w:numId w:val="18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види та форми насильства;</w:t>
      </w:r>
    </w:p>
    <w:p w14:paraId="3B706074" w14:textId="77777777" w:rsidR="007E171C" w:rsidRPr="00EC7413" w:rsidRDefault="00280674" w:rsidP="006C4C92">
      <w:pPr>
        <w:pStyle w:val="Compact"/>
        <w:numPr>
          <w:ilvl w:val="0"/>
          <w:numId w:val="18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ознаки насильства та жорстокого поводження;</w:t>
      </w:r>
    </w:p>
    <w:p w14:paraId="613111CA" w14:textId="77777777" w:rsidR="007E171C" w:rsidRPr="00EC7413" w:rsidRDefault="00280674" w:rsidP="006C4C92">
      <w:pPr>
        <w:pStyle w:val="Compact"/>
        <w:numPr>
          <w:ilvl w:val="0"/>
          <w:numId w:val="18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ознаки булінгу;</w:t>
      </w:r>
    </w:p>
    <w:p w14:paraId="32844F72" w14:textId="77777777" w:rsidR="007E171C" w:rsidRPr="00EC7413" w:rsidRDefault="00280674" w:rsidP="006C4C92">
      <w:pPr>
        <w:pStyle w:val="Compact"/>
        <w:numPr>
          <w:ilvl w:val="0"/>
          <w:numId w:val="18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порядок дій у разі виявлення небезпечної ситуації;</w:t>
      </w:r>
    </w:p>
    <w:p w14:paraId="18E892D2" w14:textId="77777777" w:rsidR="007E171C" w:rsidRPr="00EC7413" w:rsidRDefault="00280674" w:rsidP="006C4C92">
      <w:pPr>
        <w:pStyle w:val="Compact"/>
        <w:numPr>
          <w:ilvl w:val="0"/>
          <w:numId w:val="18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способи надання першої психологічної допомоги;</w:t>
      </w:r>
    </w:p>
    <w:p w14:paraId="2D5543ED" w14:textId="77777777" w:rsidR="007E171C" w:rsidRPr="00EC7413" w:rsidRDefault="00280674" w:rsidP="006C4C92">
      <w:pPr>
        <w:pStyle w:val="Compact"/>
        <w:numPr>
          <w:ilvl w:val="0"/>
          <w:numId w:val="18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правила взаємодії з дитиною;</w:t>
      </w:r>
    </w:p>
    <w:p w14:paraId="3B1BB96F" w14:textId="77777777" w:rsidR="007E171C" w:rsidRPr="00EC7413" w:rsidRDefault="00280674" w:rsidP="006C4C92">
      <w:pPr>
        <w:pStyle w:val="Compact"/>
        <w:numPr>
          <w:ilvl w:val="0"/>
          <w:numId w:val="18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порядок взаємодії з батьками та законними представниками;</w:t>
      </w:r>
    </w:p>
    <w:p w14:paraId="31A5A51A" w14:textId="77777777" w:rsidR="007E171C" w:rsidRPr="00EC7413" w:rsidRDefault="00280674" w:rsidP="006C4C92">
      <w:pPr>
        <w:pStyle w:val="Compact"/>
        <w:numPr>
          <w:ilvl w:val="0"/>
          <w:numId w:val="18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 xml:space="preserve">порядок взаємодії з поліцією, службою </w:t>
      </w:r>
      <w:proofErr w:type="gramStart"/>
      <w:r w:rsidRPr="00EC7413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gramEnd"/>
      <w:r w:rsidRPr="00EC7413">
        <w:rPr>
          <w:rFonts w:ascii="Times New Roman" w:hAnsi="Times New Roman" w:cs="Times New Roman"/>
          <w:sz w:val="28"/>
          <w:szCs w:val="28"/>
          <w:lang w:val="ru-RU"/>
        </w:rPr>
        <w:t xml:space="preserve"> справах дітей та іншими уповноваженими органами.</w:t>
      </w:r>
    </w:p>
    <w:p w14:paraId="3ABB9EC0" w14:textId="77777777" w:rsidR="007E171C" w:rsidRPr="00EC7413" w:rsidRDefault="00280674" w:rsidP="006C4C92">
      <w:pPr>
        <w:pStyle w:val="FirstParagraph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2.10. Батькам або законним представникам дітей надається інформація щодо:</w:t>
      </w:r>
    </w:p>
    <w:p w14:paraId="4AC61074" w14:textId="77777777" w:rsidR="007E171C" w:rsidRPr="00EC7413" w:rsidRDefault="00280674" w:rsidP="006C4C92">
      <w:pPr>
        <w:pStyle w:val="Compact"/>
        <w:numPr>
          <w:ilvl w:val="0"/>
          <w:numId w:val="19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прав дитини;</w:t>
      </w:r>
    </w:p>
    <w:p w14:paraId="2B7210C7" w14:textId="77777777" w:rsidR="007E171C" w:rsidRPr="00EC7413" w:rsidRDefault="00280674" w:rsidP="006C4C92">
      <w:pPr>
        <w:pStyle w:val="Compact"/>
        <w:numPr>
          <w:ilvl w:val="0"/>
          <w:numId w:val="19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ознак насильства та булінгу;</w:t>
      </w:r>
    </w:p>
    <w:p w14:paraId="51FA6594" w14:textId="77777777" w:rsidR="007E171C" w:rsidRPr="00EC7413" w:rsidRDefault="00280674" w:rsidP="006C4C92">
      <w:pPr>
        <w:pStyle w:val="Compact"/>
        <w:numPr>
          <w:ilvl w:val="0"/>
          <w:numId w:val="19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порядку звернення до Центру;</w:t>
      </w:r>
    </w:p>
    <w:p w14:paraId="0E17BCF4" w14:textId="77777777" w:rsidR="007E171C" w:rsidRPr="00EC7413" w:rsidRDefault="00280674" w:rsidP="006C4C92">
      <w:pPr>
        <w:pStyle w:val="Compact"/>
        <w:numPr>
          <w:ilvl w:val="0"/>
          <w:numId w:val="19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способів отримання допомоги;</w:t>
      </w:r>
    </w:p>
    <w:p w14:paraId="3FB89C7B" w14:textId="77777777" w:rsidR="007E171C" w:rsidRPr="00EC7413" w:rsidRDefault="00280674" w:rsidP="006C4C92">
      <w:pPr>
        <w:pStyle w:val="Compact"/>
        <w:numPr>
          <w:ilvl w:val="0"/>
          <w:numId w:val="19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безпечної поведінки дітей в Інтернеті;</w:t>
      </w:r>
    </w:p>
    <w:p w14:paraId="2857EB3C" w14:textId="64AFE6CE" w:rsidR="007E171C" w:rsidRDefault="00280674" w:rsidP="006C4C92">
      <w:pPr>
        <w:pStyle w:val="Compact"/>
        <w:numPr>
          <w:ilvl w:val="0"/>
          <w:numId w:val="19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відповідальності за вчинення насильства та булінгу.</w:t>
      </w:r>
    </w:p>
    <w:p w14:paraId="4B365792" w14:textId="77777777" w:rsidR="00AE70CD" w:rsidRPr="00EC7413" w:rsidRDefault="00AE70CD" w:rsidP="00AE70CD">
      <w:pPr>
        <w:pStyle w:val="Compact"/>
        <w:spacing w:before="0" w:after="0"/>
        <w:ind w:left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FE81A63" w14:textId="77777777" w:rsidR="007E171C" w:rsidRPr="00EC7413" w:rsidRDefault="00280674" w:rsidP="00AE70CD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bookmarkStart w:id="5" w:name="Xa198f61aa4960ac17664e5591857abc00489fb6"/>
      <w:bookmarkEnd w:id="4"/>
      <w:r w:rsidRPr="00EC7413">
        <w:rPr>
          <w:rFonts w:ascii="Times New Roman" w:hAnsi="Times New Roman" w:cs="Times New Roman"/>
          <w:color w:val="auto"/>
          <w:sz w:val="28"/>
          <w:szCs w:val="28"/>
          <w:lang w:val="ru-RU"/>
        </w:rPr>
        <w:t>3. ПОРЯДОК ПОВІДОМЛЕННЯ ПРО ВИПАДКИ НАСИЛЬСТВА ТА ЖОРСТОКОГО ПОВОДЖЕННЯ З ДІТЬМИ</w:t>
      </w:r>
    </w:p>
    <w:p w14:paraId="16492DA5" w14:textId="77777777" w:rsidR="007E171C" w:rsidRPr="00EC7413" w:rsidRDefault="00280674" w:rsidP="006C4C92">
      <w:pPr>
        <w:pStyle w:val="FirstParagraph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3.1. Будь-яка особа, якій стало відомо про випадок насильства, жорстокого поводження з дитиною або про підозру на такий випадок, має право повідомити про це Центр та відповідні уповноважені органи відповідно до законодавства.</w:t>
      </w:r>
    </w:p>
    <w:p w14:paraId="1068D914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3.2. Повідомлення може бути усним або письмовим, поданим особисто, поштою, електронною поштою, через інші доступні канали комунікації, а також анонімно.</w:t>
      </w:r>
    </w:p>
    <w:p w14:paraId="215C8858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3.3. Повідомлення може бути подане:</w:t>
      </w:r>
    </w:p>
    <w:p w14:paraId="75E754A8" w14:textId="77777777" w:rsidR="007E171C" w:rsidRPr="00EC7413" w:rsidRDefault="00280674" w:rsidP="006C4C92">
      <w:pPr>
        <w:pStyle w:val="Compact"/>
        <w:numPr>
          <w:ilvl w:val="0"/>
          <w:numId w:val="20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директору Центру;</w:t>
      </w:r>
    </w:p>
    <w:p w14:paraId="46A7B62E" w14:textId="77777777" w:rsidR="007E171C" w:rsidRPr="00EC7413" w:rsidRDefault="00280674" w:rsidP="006C4C92">
      <w:pPr>
        <w:pStyle w:val="Compact"/>
        <w:numPr>
          <w:ilvl w:val="0"/>
          <w:numId w:val="20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відповідальній особі, визначеній наказом директора;</w:t>
      </w:r>
    </w:p>
    <w:p w14:paraId="2B04D402" w14:textId="77777777" w:rsidR="007E171C" w:rsidRPr="00EC7413" w:rsidRDefault="00280674" w:rsidP="006C4C92">
      <w:pPr>
        <w:pStyle w:val="Compact"/>
        <w:numPr>
          <w:ilvl w:val="0"/>
          <w:numId w:val="20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педагогічному працівнику;</w:t>
      </w:r>
    </w:p>
    <w:p w14:paraId="73462DA3" w14:textId="77777777" w:rsidR="007E171C" w:rsidRPr="00EC7413" w:rsidRDefault="00280674" w:rsidP="006C4C92">
      <w:pPr>
        <w:pStyle w:val="Compact"/>
        <w:numPr>
          <w:ilvl w:val="0"/>
          <w:numId w:val="20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іншому працівнику Центру;</w:t>
      </w:r>
    </w:p>
    <w:p w14:paraId="6651A90B" w14:textId="77777777" w:rsidR="007E171C" w:rsidRPr="00EC7413" w:rsidRDefault="00280674" w:rsidP="006C4C92">
      <w:pPr>
        <w:pStyle w:val="Compact"/>
        <w:numPr>
          <w:ilvl w:val="0"/>
          <w:numId w:val="20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іншим доступним способом, визначеним Центром.</w:t>
      </w:r>
    </w:p>
    <w:p w14:paraId="65CEFB50" w14:textId="77777777" w:rsidR="007E171C" w:rsidRPr="00EC7413" w:rsidRDefault="00280674" w:rsidP="006C4C92">
      <w:pPr>
        <w:pStyle w:val="FirstParagraph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3.4. Працівник, який отримав повідомлення або самостійно виявив ознаки насильства, не має права ігнорувати його або відкладати реагування.</w:t>
      </w:r>
    </w:p>
    <w:p w14:paraId="508C109E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lastRenderedPageBreak/>
        <w:t>3.5. У разі отримання повідомлення працівник повинен:</w:t>
      </w:r>
    </w:p>
    <w:p w14:paraId="28664E19" w14:textId="77777777" w:rsidR="007E171C" w:rsidRPr="00EC7413" w:rsidRDefault="00280674" w:rsidP="006C4C92">
      <w:pPr>
        <w:pStyle w:val="Compact"/>
        <w:numPr>
          <w:ilvl w:val="0"/>
          <w:numId w:val="21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забезпечити безпеку дитини;</w:t>
      </w:r>
    </w:p>
    <w:p w14:paraId="77CEE09B" w14:textId="77777777" w:rsidR="007E171C" w:rsidRPr="00EC7413" w:rsidRDefault="00280674" w:rsidP="006C4C92">
      <w:pPr>
        <w:pStyle w:val="Compact"/>
        <w:numPr>
          <w:ilvl w:val="0"/>
          <w:numId w:val="21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за необхідності припинити небезпечну ситуацію;</w:t>
      </w:r>
    </w:p>
    <w:p w14:paraId="568B9E1B" w14:textId="77777777" w:rsidR="007E171C" w:rsidRPr="00EC7413" w:rsidRDefault="00280674" w:rsidP="006C4C92">
      <w:pPr>
        <w:pStyle w:val="Compact"/>
        <w:numPr>
          <w:ilvl w:val="0"/>
          <w:numId w:val="21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за необхідності надати домедичну допомогу та викликати екстрену медичну допомогу;</w:t>
      </w:r>
    </w:p>
    <w:p w14:paraId="453D5F21" w14:textId="77777777" w:rsidR="007E171C" w:rsidRPr="00EC7413" w:rsidRDefault="00280674" w:rsidP="006C4C92">
      <w:pPr>
        <w:pStyle w:val="Compact"/>
        <w:numPr>
          <w:ilvl w:val="0"/>
          <w:numId w:val="21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невідкладно повідомити директора Центру або визначену ним відповідальну особу;</w:t>
      </w:r>
    </w:p>
    <w:p w14:paraId="5E774F5A" w14:textId="77777777" w:rsidR="007E171C" w:rsidRPr="00EC7413" w:rsidRDefault="00280674" w:rsidP="006C4C92">
      <w:pPr>
        <w:pStyle w:val="Compact"/>
        <w:numPr>
          <w:ilvl w:val="0"/>
          <w:numId w:val="21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діяти відповідно до встановленого законодавством порядку реагування.</w:t>
      </w:r>
    </w:p>
    <w:p w14:paraId="222C0BC9" w14:textId="77777777" w:rsidR="007E171C" w:rsidRPr="00EC7413" w:rsidRDefault="00280674" w:rsidP="006C4C92">
      <w:pPr>
        <w:pStyle w:val="FirstParagraph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3.6. Повідомлення реєструється у встановленому Центром порядку. Для цього використовуються форма первинного повідомлення та журнал безпеки.</w:t>
      </w:r>
    </w:p>
    <w:p w14:paraId="0ECCDA91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3.7. У разі анонімного повідомлення вживаються заходи для перевірки викладеної інформації та оцінювання можливого ризику для дитини.</w:t>
      </w:r>
    </w:p>
    <w:p w14:paraId="63E99729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3.8. Директор Центру розглядає усне або письмове повідомлення про можливий випадок насильства чи жорстокого поводження з дитиною протягом одного робочого дня з дня його отримання та організовує подальше реагування відповідно до законодавства.</w:t>
      </w:r>
    </w:p>
    <w:p w14:paraId="1358D95D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 xml:space="preserve">3.9. У разі якщо повідомлення містить ознаки булінгу, воно розглядається відповідно до чинного Порядку реагування на випадки булінгу (цькування) в закладах освіти з урахуванням </w:t>
      </w:r>
      <w:r w:rsidR="00B16B09">
        <w:rPr>
          <w:rFonts w:ascii="Times New Roman" w:hAnsi="Times New Roman" w:cs="Times New Roman"/>
          <w:sz w:val="28"/>
          <w:szCs w:val="28"/>
          <w:lang w:val="ru-RU"/>
        </w:rPr>
        <w:t>вимог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t xml:space="preserve"> цього Положення.</w:t>
      </w:r>
    </w:p>
    <w:p w14:paraId="5297739D" w14:textId="78F4C378" w:rsidR="007E171C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3.10. Працівники Центру не повинні самостійно проводити дії, які можуть призвести до повторної травматизації дитини, примушувати дитину багаторазово повторювати деталі події або проводити не передбачені законодавством «розслідування».</w:t>
      </w:r>
    </w:p>
    <w:p w14:paraId="60FBD26B" w14:textId="77777777" w:rsidR="00AE70CD" w:rsidRPr="00EC7413" w:rsidRDefault="00AE70CD" w:rsidP="00AE70CD">
      <w:pPr>
        <w:pStyle w:val="a0"/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73B3C08" w14:textId="77777777" w:rsidR="007E171C" w:rsidRPr="00EC7413" w:rsidRDefault="00280674" w:rsidP="00AE70CD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bookmarkStart w:id="6" w:name="X95d5b870d5a6fc93f31989d875a3ab16585e45b"/>
      <w:bookmarkEnd w:id="5"/>
      <w:r w:rsidRPr="00EC7413">
        <w:rPr>
          <w:rFonts w:ascii="Times New Roman" w:hAnsi="Times New Roman" w:cs="Times New Roman"/>
          <w:color w:val="auto"/>
          <w:sz w:val="28"/>
          <w:szCs w:val="28"/>
          <w:lang w:val="ru-RU"/>
        </w:rPr>
        <w:t>4. ПОРЯДОК РЕАГУВАННЯ НА ВИПАДКИ НАСИЛЬСТВА ТА ЖОРСТОКОГО ПОВОДЖЕННЯ З ДІТЬМИ</w:t>
      </w:r>
    </w:p>
    <w:p w14:paraId="567ACB42" w14:textId="77777777" w:rsidR="007E171C" w:rsidRPr="00EC7413" w:rsidRDefault="00280674" w:rsidP="006C4C92">
      <w:pPr>
        <w:pStyle w:val="FirstParagraph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4.1. У разі виявлення ознак насильства або жорстокого поводження з дитиною директор Центру організовує невідкладне реагування та вживає заходів для припинення небезпечної ситуації.</w:t>
      </w:r>
    </w:p>
    <w:p w14:paraId="3FD48056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4.2. Якщо існує безпосередня загроза життю або здоров’ю дитини, першочергово забезпечується її безпека, за необхідності викликаються екстрені служби та надається необхідна допомога.</w:t>
      </w:r>
    </w:p>
    <w:p w14:paraId="564C4985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4.3. У разі встановлення ознак насильства директор Центру в установлені законодавством строки повідомляє батьків або законних представників дитини, крім випадків, коли вони є особами, які вчинили насильство або можуть становити загрозу для дитини.</w:t>
      </w:r>
    </w:p>
    <w:p w14:paraId="47AD4AD5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 xml:space="preserve">4.4. Про випадок насильства або жорстокого поводження з дитиною директор Центру повідомляє уповноважений </w:t>
      </w:r>
      <w:proofErr w:type="gramStart"/>
      <w:r w:rsidRPr="00EC7413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EC7413">
        <w:rPr>
          <w:rFonts w:ascii="Times New Roman" w:hAnsi="Times New Roman" w:cs="Times New Roman"/>
          <w:sz w:val="28"/>
          <w:szCs w:val="28"/>
          <w:lang w:val="ru-RU"/>
        </w:rPr>
        <w:t>ідрозділ органу Національної поліції України та службу у справах дітей відповідно до законодавства.</w:t>
      </w:r>
    </w:p>
    <w:p w14:paraId="5E1CAD36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4.5. Одночасно інформація про такий випадок подається до відповідних територіальних органів та служб у випадках і порядку, визначених законодавством.</w:t>
      </w:r>
    </w:p>
    <w:p w14:paraId="0D2DD6AC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lastRenderedPageBreak/>
        <w:t>4.6. Директор Центру забезпечує скликання комісії з розгляду випадків насильства та/або жорстокого поводження з дітьми не пізніше трьох робочих днів з дня отримання повідомлення, якщо інший строк або порядок не визначений законодавством.</w:t>
      </w:r>
    </w:p>
    <w:p w14:paraId="32914719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4.7. Комісія розглядає повідомлення, збирає необхідну інформацію в межах своїх повноважень, оцінює обставини ситуації та визначає необхідні заходи реагування і захисту дитини.</w:t>
      </w:r>
    </w:p>
    <w:p w14:paraId="0A614FEB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4.8. Під час роботи комісії забезпечується дотримання прав дитини, конфіденційність інформації та недопущення дій, які можуть завдати дитині додаткової шкоди.</w:t>
      </w:r>
    </w:p>
    <w:p w14:paraId="5243A8EF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 xml:space="preserve">4.9. До роботи комісії за необхідності можуть залучатися представники служби у справах дітей, Національної поліції, психологи, </w:t>
      </w:r>
      <w:proofErr w:type="gramStart"/>
      <w:r w:rsidRPr="00EC7413">
        <w:rPr>
          <w:rFonts w:ascii="Times New Roman" w:hAnsi="Times New Roman" w:cs="Times New Roman"/>
          <w:sz w:val="28"/>
          <w:szCs w:val="28"/>
          <w:lang w:val="ru-RU"/>
        </w:rPr>
        <w:t>соц</w:t>
      </w:r>
      <w:proofErr w:type="gramEnd"/>
      <w:r w:rsidRPr="00EC7413">
        <w:rPr>
          <w:rFonts w:ascii="Times New Roman" w:hAnsi="Times New Roman" w:cs="Times New Roman"/>
          <w:sz w:val="28"/>
          <w:szCs w:val="28"/>
          <w:lang w:val="ru-RU"/>
        </w:rPr>
        <w:t>іальні працівники, медичні працівники, інші фахівці та представники відповідних органів і служб.</w:t>
      </w:r>
    </w:p>
    <w:p w14:paraId="08B4CC5E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 xml:space="preserve">4.10. Склад комісії затверджується наказом директора Центру та погоджується із службою </w:t>
      </w:r>
      <w:proofErr w:type="gramStart"/>
      <w:r w:rsidRPr="00EC7413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gramEnd"/>
      <w:r w:rsidRPr="00EC7413">
        <w:rPr>
          <w:rFonts w:ascii="Times New Roman" w:hAnsi="Times New Roman" w:cs="Times New Roman"/>
          <w:sz w:val="28"/>
          <w:szCs w:val="28"/>
          <w:lang w:val="ru-RU"/>
        </w:rPr>
        <w:t xml:space="preserve"> справах дітей за місцем розташування Центру у випадках, передбачених законодавством.</w:t>
      </w:r>
    </w:p>
    <w:p w14:paraId="1B10E913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4.11. Рішення комісії оформлюються протоколом.</w:t>
      </w:r>
    </w:p>
    <w:p w14:paraId="72CA36D8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4.12. За результатами розгляду випадку визначаються заходи щодо:</w:t>
      </w:r>
    </w:p>
    <w:p w14:paraId="52A6FE78" w14:textId="77777777" w:rsidR="007E171C" w:rsidRPr="00EC7413" w:rsidRDefault="00280674" w:rsidP="006C4C92">
      <w:pPr>
        <w:pStyle w:val="Compact"/>
        <w:numPr>
          <w:ilvl w:val="0"/>
          <w:numId w:val="22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забезпечення безпеки дитини;</w:t>
      </w:r>
    </w:p>
    <w:p w14:paraId="6B7D2120" w14:textId="77777777" w:rsidR="007E171C" w:rsidRPr="00EC7413" w:rsidRDefault="00280674" w:rsidP="006C4C92">
      <w:pPr>
        <w:pStyle w:val="Compact"/>
        <w:numPr>
          <w:ilvl w:val="0"/>
          <w:numId w:val="22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припинення небезпечної поведінки;</w:t>
      </w:r>
    </w:p>
    <w:p w14:paraId="3A6CB92B" w14:textId="77777777" w:rsidR="007E171C" w:rsidRPr="00EC7413" w:rsidRDefault="00280674" w:rsidP="006C4C92">
      <w:pPr>
        <w:pStyle w:val="Compact"/>
        <w:numPr>
          <w:ilvl w:val="0"/>
          <w:numId w:val="22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надання психологічної та іншої необхідної допомоги;</w:t>
      </w:r>
    </w:p>
    <w:p w14:paraId="780879DD" w14:textId="77777777" w:rsidR="007E171C" w:rsidRPr="00EC7413" w:rsidRDefault="00280674" w:rsidP="006C4C92">
      <w:pPr>
        <w:pStyle w:val="Compact"/>
        <w:numPr>
          <w:ilvl w:val="0"/>
          <w:numId w:val="22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запобігання повторенню випадку;</w:t>
      </w:r>
    </w:p>
    <w:p w14:paraId="78380BEB" w14:textId="77777777" w:rsidR="007E171C" w:rsidRPr="00EC7413" w:rsidRDefault="00280674" w:rsidP="006C4C92">
      <w:pPr>
        <w:pStyle w:val="Compact"/>
        <w:numPr>
          <w:ilvl w:val="0"/>
          <w:numId w:val="22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роботи з дитиною, яка постраждала;</w:t>
      </w:r>
    </w:p>
    <w:p w14:paraId="192E214C" w14:textId="77777777" w:rsidR="007E171C" w:rsidRPr="00EC7413" w:rsidRDefault="00280674" w:rsidP="006C4C92">
      <w:pPr>
        <w:pStyle w:val="Compact"/>
        <w:numPr>
          <w:ilvl w:val="0"/>
          <w:numId w:val="22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роботи з дитиною, яка могла вчинити насильство;</w:t>
      </w:r>
    </w:p>
    <w:p w14:paraId="19C01BE1" w14:textId="77777777" w:rsidR="007E171C" w:rsidRPr="00EC7413" w:rsidRDefault="00280674" w:rsidP="006C4C92">
      <w:pPr>
        <w:pStyle w:val="Compact"/>
        <w:numPr>
          <w:ilvl w:val="0"/>
          <w:numId w:val="22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роботи зі свідками ситуації;</w:t>
      </w:r>
    </w:p>
    <w:p w14:paraId="79FA5436" w14:textId="77777777" w:rsidR="007E171C" w:rsidRPr="00EC7413" w:rsidRDefault="00280674" w:rsidP="006C4C92">
      <w:pPr>
        <w:pStyle w:val="Compact"/>
        <w:numPr>
          <w:ilvl w:val="0"/>
          <w:numId w:val="22"/>
        </w:numPr>
        <w:spacing w:before="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усунення причин та умов, які сприяли виникненню ситуації.</w:t>
      </w:r>
    </w:p>
    <w:p w14:paraId="137D94C7" w14:textId="77777777" w:rsidR="007E171C" w:rsidRPr="00EC7413" w:rsidRDefault="00280674" w:rsidP="006C4C92">
      <w:pPr>
        <w:pStyle w:val="FirstParagraph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4.13. Комплекс заходів не повинен призводити до повторної травматизації дитини або погіршення її становища.</w:t>
      </w:r>
    </w:p>
    <w:p w14:paraId="53C16531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4.14. У разі необхідності дитині та іншим учасникам ситуації забезпечується доступ до психологічної, соціальної, медичної, правничої та іншої необхідної допомоги.</w:t>
      </w:r>
    </w:p>
    <w:p w14:paraId="3D53ECE8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4.15. У випадках, передбачених законодавством, інформація про випадок передається до компетентних органів для прийняття відповідних рішень.</w:t>
      </w:r>
    </w:p>
    <w:p w14:paraId="57B44D88" w14:textId="201A41AC" w:rsidR="007E171C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4.16. Працівник Центру, який став свідком або виявив ознаки насильства, несе відповідальність за невиконання обов’язку щодо належного реагування відповідно до законодавства.</w:t>
      </w:r>
    </w:p>
    <w:p w14:paraId="2A562A71" w14:textId="77777777" w:rsidR="00AE70CD" w:rsidRPr="00EC7413" w:rsidRDefault="00AE70CD" w:rsidP="00AE70CD">
      <w:pPr>
        <w:pStyle w:val="a0"/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0F3EA9" w14:textId="77777777" w:rsidR="007E171C" w:rsidRPr="00EC7413" w:rsidRDefault="00280674" w:rsidP="00AE70CD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bookmarkStart w:id="7" w:name="Xf510ae470e547ce6f324434c4cb87c549c9e16b"/>
      <w:bookmarkEnd w:id="6"/>
      <w:r w:rsidRPr="00EC7413">
        <w:rPr>
          <w:rFonts w:ascii="Times New Roman" w:hAnsi="Times New Roman" w:cs="Times New Roman"/>
          <w:color w:val="auto"/>
          <w:sz w:val="28"/>
          <w:szCs w:val="28"/>
          <w:lang w:val="ru-RU"/>
        </w:rPr>
        <w:t>5. ЗАПОБІГАННЯ ТА РЕАГУВАННЯ НА БУЛІНГ (ЦЬКУВАННЯ)</w:t>
      </w:r>
    </w:p>
    <w:p w14:paraId="52E3B495" w14:textId="77777777" w:rsidR="007E171C" w:rsidRPr="00EC7413" w:rsidRDefault="00280674" w:rsidP="006C4C92">
      <w:pPr>
        <w:pStyle w:val="FirstParagraph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5.1. Центр забезпечує проведення заходів, спрямованих на запобігання булінгу (цькуванню), формування у дітей навичок безпечного спілкування, поваги до інших та ненасильницького вирішення конфліктів.</w:t>
      </w:r>
    </w:p>
    <w:p w14:paraId="04939425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lastRenderedPageBreak/>
        <w:t>5.2. Працівники Центру повинні звертати увагу на систематичні прояви фізичної, психологічної, економічної або кібернетичної агресії, приниження, ізоляції, погроз, переслідування та інших дій, які можуть мати ознаки булінгу.</w:t>
      </w:r>
    </w:p>
    <w:p w14:paraId="2CA70504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5.3. У разі повідомлення про можливий булінг директор Центру організовує реагування відповідно до чинного Порядку реагування на випадки булінгу (цькування) в закладах освіти.</w:t>
      </w:r>
    </w:p>
    <w:p w14:paraId="1E783F6D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5.4. Повідомлення про булінг може бути усним, письмовим або електронним, у тому числі анонімним, якщо це допускається законодавством.</w:t>
      </w:r>
    </w:p>
    <w:p w14:paraId="0625EB54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5.5. Під час розгляду повідомлення забезпечується право дитини бути вислуханою, безпечні умови спілкування та недопущення повторної травматизації.</w:t>
      </w:r>
    </w:p>
    <w:p w14:paraId="77C1A7DD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5.6. Інформація, отримана від дитини, фіксується у встановленому порядку із зазначенням фактичних обставин, форми та основного змісту повідомлення.</w:t>
      </w:r>
    </w:p>
    <w:p w14:paraId="5B51CBE2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5.7. Комісія з розгляду випадків насильства та/або жорстокого поводження з дітьми бере участь у реагуванні на випадки, що можуть містити ознаки булінгу, відповідно до компетенції, визначеної законодавством.</w:t>
      </w:r>
    </w:p>
    <w:p w14:paraId="6C078E04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 xml:space="preserve">5.8. Комісія не встановлює юридичний факт вчинення булінгу (цькування). Питання юридичної відповідальності за </w:t>
      </w:r>
      <w:proofErr w:type="gramStart"/>
      <w:r w:rsidRPr="00EC7413">
        <w:rPr>
          <w:rFonts w:ascii="Times New Roman" w:hAnsi="Times New Roman" w:cs="Times New Roman"/>
          <w:sz w:val="28"/>
          <w:szCs w:val="28"/>
          <w:lang w:val="ru-RU"/>
        </w:rPr>
        <w:t>бул</w:t>
      </w:r>
      <w:proofErr w:type="gramEnd"/>
      <w:r w:rsidRPr="00EC7413">
        <w:rPr>
          <w:rFonts w:ascii="Times New Roman" w:hAnsi="Times New Roman" w:cs="Times New Roman"/>
          <w:sz w:val="28"/>
          <w:szCs w:val="28"/>
          <w:lang w:val="ru-RU"/>
        </w:rPr>
        <w:t>інг вирішується у порядку, визначеному законодавством.</w:t>
      </w:r>
    </w:p>
    <w:p w14:paraId="78E02563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5.9. Під час реагування на можливий булінг можуть застосовуватися заходи виховного впливу, психологічна підтримка, заходи щодо забезпечення безпеки, робота з учасниками ситуації та інші заходи, передбачені законодавством.</w:t>
      </w:r>
    </w:p>
    <w:p w14:paraId="4A074392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 xml:space="preserve">5.10. Примирення або інші заходи, які передбачають безпосередню взаємодію постраждалої дитини з іншою стороною ситуації, можуть проводитися лише </w:t>
      </w:r>
      <w:proofErr w:type="gramStart"/>
      <w:r w:rsidRPr="00EC7413">
        <w:rPr>
          <w:rFonts w:ascii="Times New Roman" w:hAnsi="Times New Roman" w:cs="Times New Roman"/>
          <w:sz w:val="28"/>
          <w:szCs w:val="28"/>
          <w:lang w:val="ru-RU"/>
        </w:rPr>
        <w:t>за</w:t>
      </w:r>
      <w:proofErr w:type="gramEnd"/>
      <w:r w:rsidRPr="00EC7413">
        <w:rPr>
          <w:rFonts w:ascii="Times New Roman" w:hAnsi="Times New Roman" w:cs="Times New Roman"/>
          <w:sz w:val="28"/>
          <w:szCs w:val="28"/>
          <w:lang w:val="ru-RU"/>
        </w:rPr>
        <w:t xml:space="preserve"> умов, визначених законодавством, із добровільною згодою постраждалої дитини та її законних представників і за відсутності ризику повторної шкоди.</w:t>
      </w:r>
    </w:p>
    <w:p w14:paraId="13B81494" w14:textId="29566B66" w:rsidR="007E171C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5.11. Заходи реагування визначаються з урахуванням найкращих інтересів дитини, характеру ситуації, її тривалості, віку дітей, наслідків для постраждалої дитини та необхідності запобігти повторенню ситуації.</w:t>
      </w:r>
    </w:p>
    <w:p w14:paraId="7362E8F1" w14:textId="77777777" w:rsidR="00AE70CD" w:rsidRPr="00EC7413" w:rsidRDefault="00AE70CD" w:rsidP="00AE70CD">
      <w:pPr>
        <w:pStyle w:val="a0"/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7FA31C2" w14:textId="77777777" w:rsidR="007E171C" w:rsidRPr="00EC7413" w:rsidRDefault="00280674" w:rsidP="00AE70CD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bookmarkStart w:id="8" w:name="Xad6d407afab0aa906ddfd2be3c41228e15a5421"/>
      <w:bookmarkEnd w:id="7"/>
      <w:r w:rsidRPr="00EC7413">
        <w:rPr>
          <w:rFonts w:ascii="Times New Roman" w:hAnsi="Times New Roman" w:cs="Times New Roman"/>
          <w:color w:val="auto"/>
          <w:sz w:val="28"/>
          <w:szCs w:val="28"/>
          <w:lang w:val="ru-RU"/>
        </w:rPr>
        <w:t>6. ОЦІНЮВАННЯ РИЗИКІВ, МОНІТОРИНГ ТА КОНТРОЛЬ</w:t>
      </w:r>
    </w:p>
    <w:p w14:paraId="74539798" w14:textId="77777777" w:rsidR="007E171C" w:rsidRPr="00EC7413" w:rsidRDefault="00280674" w:rsidP="006C4C92">
      <w:pPr>
        <w:pStyle w:val="FirstParagraph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6.1. Центр регулярно проводить оцінювання ризиків виникнення насильства та жорстокого поводження з дітьми.</w:t>
      </w:r>
    </w:p>
    <w:p w14:paraId="45EBA44B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6.2. Під час оцінювання аналізуються:</w:t>
      </w:r>
    </w:p>
    <w:p w14:paraId="7C0AB7AB" w14:textId="77777777" w:rsidR="007E171C" w:rsidRPr="00EC7413" w:rsidRDefault="00280674" w:rsidP="006C4C92">
      <w:pPr>
        <w:pStyle w:val="Compact"/>
        <w:numPr>
          <w:ilvl w:val="0"/>
          <w:numId w:val="23"/>
        </w:numPr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умови перебування дітей у Центрі;</w:t>
      </w:r>
    </w:p>
    <w:p w14:paraId="423526F0" w14:textId="77777777" w:rsidR="007E171C" w:rsidRPr="00EC7413" w:rsidRDefault="00280674" w:rsidP="006C4C92">
      <w:pPr>
        <w:pStyle w:val="Compact"/>
        <w:numPr>
          <w:ilvl w:val="0"/>
          <w:numId w:val="23"/>
        </w:numPr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організація занять та масових заходів;</w:t>
      </w:r>
    </w:p>
    <w:p w14:paraId="0C239CEF" w14:textId="77777777" w:rsidR="007E171C" w:rsidRPr="00EC7413" w:rsidRDefault="00280674" w:rsidP="006C4C92">
      <w:pPr>
        <w:pStyle w:val="Compact"/>
        <w:numPr>
          <w:ilvl w:val="0"/>
          <w:numId w:val="23"/>
        </w:numPr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взаємодія працівників із дітьми;</w:t>
      </w:r>
    </w:p>
    <w:p w14:paraId="4D4824D6" w14:textId="77777777" w:rsidR="007E171C" w:rsidRPr="00EC7413" w:rsidRDefault="00280674" w:rsidP="006C4C92">
      <w:pPr>
        <w:pStyle w:val="Compact"/>
        <w:numPr>
          <w:ilvl w:val="0"/>
          <w:numId w:val="23"/>
        </w:numPr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можливі ситуації недостатнього контролю за безпекою дітей;</w:t>
      </w:r>
    </w:p>
    <w:p w14:paraId="63B9FF6E" w14:textId="77777777" w:rsidR="007E171C" w:rsidRPr="00EC7413" w:rsidRDefault="00280674" w:rsidP="006C4C92">
      <w:pPr>
        <w:pStyle w:val="Compact"/>
        <w:numPr>
          <w:ilvl w:val="0"/>
          <w:numId w:val="23"/>
        </w:numPr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особливості проведення заходів поза межами Центру;</w:t>
      </w:r>
    </w:p>
    <w:p w14:paraId="7189090F" w14:textId="77777777" w:rsidR="007E171C" w:rsidRPr="00EC7413" w:rsidRDefault="00280674" w:rsidP="006C4C92">
      <w:pPr>
        <w:pStyle w:val="Compact"/>
        <w:numPr>
          <w:ilvl w:val="0"/>
          <w:numId w:val="23"/>
        </w:numPr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можливі ризики під час дистанційної взаємодії;</w:t>
      </w:r>
    </w:p>
    <w:p w14:paraId="312D6615" w14:textId="77777777" w:rsidR="007E171C" w:rsidRPr="00EC7413" w:rsidRDefault="00280674" w:rsidP="006C4C92">
      <w:pPr>
        <w:pStyle w:val="Compact"/>
        <w:numPr>
          <w:ilvl w:val="0"/>
          <w:numId w:val="23"/>
        </w:numPr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результати звернень та повідомлень;</w:t>
      </w:r>
    </w:p>
    <w:p w14:paraId="35B2012E" w14:textId="77777777" w:rsidR="007E171C" w:rsidRPr="00EC7413" w:rsidRDefault="00280674" w:rsidP="006C4C92">
      <w:pPr>
        <w:pStyle w:val="Compact"/>
        <w:numPr>
          <w:ilvl w:val="0"/>
          <w:numId w:val="23"/>
        </w:numPr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sz w:val="28"/>
          <w:szCs w:val="28"/>
        </w:rPr>
        <w:t>результати анонімних опитувань дітей;</w:t>
      </w:r>
    </w:p>
    <w:p w14:paraId="08E41B7B" w14:textId="77777777" w:rsidR="007E171C" w:rsidRPr="00EC7413" w:rsidRDefault="00280674" w:rsidP="006C4C92">
      <w:pPr>
        <w:pStyle w:val="Compact"/>
        <w:numPr>
          <w:ilvl w:val="0"/>
          <w:numId w:val="23"/>
        </w:numPr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інші обставини, які можуть впливати на безпеку дітей.</w:t>
      </w:r>
    </w:p>
    <w:p w14:paraId="31FEE206" w14:textId="77777777" w:rsidR="007E171C" w:rsidRPr="00EC7413" w:rsidRDefault="00280674" w:rsidP="006C4C92">
      <w:pPr>
        <w:pStyle w:val="FirstParagraph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lastRenderedPageBreak/>
        <w:t>6.3. За результатами оцінювання визначаються заходи для усунення або мінімізації виявлених ризиків.</w:t>
      </w:r>
    </w:p>
    <w:p w14:paraId="1A31DDB1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6.4. Якщо виявлено випадок насильства або жорстокого поводження, аналізуються причини та умови, які сприяли його виникненню, та визначаються заходи для недопущення повторення.</w:t>
      </w:r>
    </w:p>
    <w:p w14:paraId="06129D28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6.5. Якщо випадків насильства не виявлено, Центр продовжує аналізувати інформацію щодо можливих ризиків та здійснює профілактичні заходи.</w:t>
      </w:r>
    </w:p>
    <w:p w14:paraId="1323B072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6.6. До оцінювання безпеки освітнього середовища за можливості залучаються діти з урахуванням їх віку та інших індивідуальних особливостей.</w:t>
      </w:r>
    </w:p>
    <w:p w14:paraId="5B34BFA2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6.7. Не рідше одного разу на навчальний рік проводиться анонімне опитування дітей за формою, затвердженою цим Положенням.</w:t>
      </w:r>
    </w:p>
    <w:p w14:paraId="11A888DD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6.8. За результатами анонімного опитування визначаються проблемні питання, можливі ризики та заходи для їх усунення.</w:t>
      </w:r>
    </w:p>
    <w:p w14:paraId="0997460E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6.9. Результати опитування використовуються виключно для оцінювання безпеки середовища та вдосконалення профілактичної роботи.</w:t>
      </w:r>
    </w:p>
    <w:p w14:paraId="0B672A4E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6.10. Персональні дані дітей під час проведення опитування не збираються, якщо інше не передбачено законодавством та метою конкретного заходу.</w:t>
      </w:r>
    </w:p>
    <w:p w14:paraId="0FCEB40D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6.11. Директор Центру здійснює загальний контроль за виконанням цього Положення.</w:t>
      </w:r>
    </w:p>
    <w:p w14:paraId="07DE15AB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6.12. Відповідальна особа, визначена наказом директора, координує виконання профілактичних заходів, організацію інформування працівників і дітей, ведення відповідної документації та підготовку пропозицій щодо вдосконалення роботи.</w:t>
      </w:r>
    </w:p>
    <w:p w14:paraId="6DF1E469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6.13. Результати моніторингу та оцінювання розглядаються керівництвом Центру та використовуються для планування подальших заходів.</w:t>
      </w:r>
    </w:p>
    <w:p w14:paraId="73D47F2F" w14:textId="3C20041A" w:rsidR="007E171C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6.14. За результатами моніторингу до цього Положення, плану заходів та інших локальних документів Центру можуть вноситися відповідні зміни.</w:t>
      </w:r>
    </w:p>
    <w:p w14:paraId="334A2BCB" w14:textId="77777777" w:rsidR="00AE70CD" w:rsidRPr="00EC7413" w:rsidRDefault="00AE70CD" w:rsidP="00AE70CD">
      <w:pPr>
        <w:pStyle w:val="a0"/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A2035C5" w14:textId="77777777" w:rsidR="007E171C" w:rsidRPr="00EC7413" w:rsidRDefault="00280674" w:rsidP="00AE70CD">
      <w:pPr>
        <w:pStyle w:val="1"/>
        <w:spacing w:before="0" w:after="0"/>
        <w:jc w:val="center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bookmarkStart w:id="9" w:name="прикінцеві-положення"/>
      <w:bookmarkEnd w:id="8"/>
      <w:r w:rsidRPr="00EC7413">
        <w:rPr>
          <w:rFonts w:ascii="Times New Roman" w:hAnsi="Times New Roman" w:cs="Times New Roman"/>
          <w:color w:val="auto"/>
          <w:sz w:val="28"/>
          <w:szCs w:val="28"/>
          <w:lang w:val="ru-RU"/>
        </w:rPr>
        <w:t>7. ПРИКІНЦЕВІ ПОЛОЖЕННЯ</w:t>
      </w:r>
    </w:p>
    <w:p w14:paraId="00BB9E9D" w14:textId="77777777" w:rsidR="007E171C" w:rsidRPr="00EC7413" w:rsidRDefault="00280674" w:rsidP="006C4C92">
      <w:pPr>
        <w:pStyle w:val="FirstParagraph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7.1. Це Положення затверджується наказом директора Центру.</w:t>
      </w:r>
    </w:p>
    <w:p w14:paraId="38C08A8F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7.2. Працівники Центру ознайомлюються з Положенням під підпис або в інший спосіб, що дає змогу підтвердити факт ознайомлення.</w:t>
      </w:r>
    </w:p>
    <w:p w14:paraId="4D905928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7.3. Положення підлягає оприлюдненню на вебсайті Центру або в інший доступний спосіб.</w:t>
      </w:r>
    </w:p>
    <w:p w14:paraId="35B9243B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7.4. Додатки до цього Положення є його невід’ємною частиною.</w:t>
      </w:r>
    </w:p>
    <w:p w14:paraId="1AAFB6F7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7.5. Форми документів, передбачені цим Положенням, можуть уточнюватися або доповнюватися наказами директора Центру відповідно до змін у законодавстві.</w:t>
      </w:r>
    </w:p>
    <w:p w14:paraId="620AD8CD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7.6. У разі зміни законодавства положення цього документа застосовуються в частині, що не суперечить чинним нормативно-правовим актам, а відповідні зміни до Положення вносяться у встановленому порядку.</w:t>
      </w:r>
    </w:p>
    <w:p w14:paraId="552C1DB8" w14:textId="77777777" w:rsidR="007E171C" w:rsidRPr="00EC7413" w:rsidRDefault="00280674" w:rsidP="006C4C92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7.7. Працівники Центру несуть відповідальність за невиконання або неналежне виконання обов’язків щодо запобігання та протидії насильству, жорстокому поводженню з дітьми та булінгу відповідно до законодавства України.</w:t>
      </w:r>
    </w:p>
    <w:p w14:paraId="187CEF3E" w14:textId="77777777" w:rsidR="00997BA9" w:rsidRDefault="00997BA9" w:rsidP="00AE70CD">
      <w:pPr>
        <w:spacing w:after="0"/>
        <w:rPr>
          <w:rFonts w:ascii="Times New Roman" w:eastAsiaTheme="majorEastAsia" w:hAnsi="Times New Roman" w:cs="Times New Roman"/>
          <w:sz w:val="28"/>
          <w:szCs w:val="28"/>
          <w:lang w:val="ru-RU"/>
        </w:rPr>
      </w:pPr>
      <w:bookmarkStart w:id="10" w:name="додаток-1"/>
      <w:bookmarkEnd w:id="9"/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br w:type="page"/>
      </w:r>
    </w:p>
    <w:p w14:paraId="0BF2D75F" w14:textId="77777777" w:rsidR="007E171C" w:rsidRPr="00EC7413" w:rsidRDefault="00280674" w:rsidP="00AE70CD">
      <w:pPr>
        <w:pStyle w:val="1"/>
        <w:spacing w:before="0" w:after="0"/>
        <w:ind w:left="567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color w:val="auto"/>
          <w:sz w:val="28"/>
          <w:szCs w:val="28"/>
          <w:lang w:val="ru-RU"/>
        </w:rPr>
        <w:lastRenderedPageBreak/>
        <w:t>ДОДАТОК 1</w:t>
      </w:r>
    </w:p>
    <w:p w14:paraId="7E3D13AD" w14:textId="77777777" w:rsidR="007E171C" w:rsidRPr="00EC7413" w:rsidRDefault="00280674" w:rsidP="00AE70CD">
      <w:pPr>
        <w:pStyle w:val="FirstParagraph"/>
        <w:spacing w:before="0" w:after="0"/>
        <w:ind w:left="567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до Положення про запобігання та протидію насильству, жорстокому поводженню з дітьми та булінгу (цькуванню)</w:t>
      </w:r>
    </w:p>
    <w:p w14:paraId="0828CE95" w14:textId="77777777" w:rsidR="007E171C" w:rsidRPr="00997BA9" w:rsidRDefault="00280674" w:rsidP="00AE70CD">
      <w:pPr>
        <w:pStyle w:val="2"/>
        <w:spacing w:before="0" w:after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bookmarkStart w:id="11" w:name="форма"/>
      <w:r w:rsidRPr="00997BA9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ФОРМА</w:t>
      </w:r>
    </w:p>
    <w:p w14:paraId="2089F1FD" w14:textId="77777777" w:rsidR="007E171C" w:rsidRPr="00997BA9" w:rsidRDefault="00280674" w:rsidP="00AE70CD">
      <w:pPr>
        <w:pStyle w:val="3"/>
        <w:spacing w:before="0" w:after="0"/>
        <w:jc w:val="center"/>
        <w:rPr>
          <w:rFonts w:ascii="Times New Roman" w:hAnsi="Times New Roman" w:cs="Times New Roman"/>
          <w:b/>
          <w:color w:val="auto"/>
          <w:lang w:val="ru-RU"/>
        </w:rPr>
      </w:pPr>
      <w:bookmarkStart w:id="12" w:name="X79d1db06fb53cd12a7649ac991b8f5fb0448d15"/>
      <w:r w:rsidRPr="00997BA9">
        <w:rPr>
          <w:rFonts w:ascii="Times New Roman" w:hAnsi="Times New Roman" w:cs="Times New Roman"/>
          <w:b/>
          <w:color w:val="auto"/>
          <w:lang w:val="ru-RU"/>
        </w:rPr>
        <w:t>первинного повідомлення про підозру на випадок насильства щодо дитини</w:t>
      </w:r>
    </w:p>
    <w:p w14:paraId="7590D299" w14:textId="77777777" w:rsidR="006C4C92" w:rsidRDefault="006C4C92" w:rsidP="00AE70CD">
      <w:pPr>
        <w:pStyle w:val="FirstParagraph"/>
        <w:spacing w:before="0" w:after="0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14:paraId="671531CD" w14:textId="244B3DDB" w:rsidR="007E171C" w:rsidRPr="00997BA9" w:rsidRDefault="00280674" w:rsidP="00AE70CD">
      <w:pPr>
        <w:pStyle w:val="FirstParagraph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997BA9">
        <w:rPr>
          <w:rFonts w:ascii="Times New Roman" w:hAnsi="Times New Roman" w:cs="Times New Roman"/>
          <w:bCs/>
          <w:sz w:val="28"/>
          <w:szCs w:val="28"/>
          <w:lang w:val="ru-RU"/>
        </w:rPr>
        <w:t>Дата та час повідомлення:</w:t>
      </w:r>
      <w:r w:rsidRPr="00997BA9">
        <w:rPr>
          <w:rFonts w:ascii="Times New Roman" w:hAnsi="Times New Roman" w:cs="Times New Roman"/>
          <w:sz w:val="28"/>
          <w:szCs w:val="28"/>
          <w:lang w:val="ru-RU"/>
        </w:rPr>
        <w:t xml:space="preserve"> ______________________________________</w:t>
      </w:r>
    </w:p>
    <w:p w14:paraId="33247CD6" w14:textId="77777777" w:rsidR="007E171C" w:rsidRPr="00997BA9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997BA9">
        <w:rPr>
          <w:rFonts w:ascii="Times New Roman" w:hAnsi="Times New Roman" w:cs="Times New Roman"/>
          <w:bCs/>
          <w:sz w:val="28"/>
          <w:szCs w:val="28"/>
          <w:lang w:val="ru-RU"/>
        </w:rPr>
        <w:t>Особа, яка повідомляє:</w:t>
      </w:r>
      <w:r w:rsidRPr="00997BA9">
        <w:rPr>
          <w:rFonts w:ascii="Times New Roman" w:hAnsi="Times New Roman" w:cs="Times New Roman"/>
          <w:sz w:val="28"/>
          <w:szCs w:val="28"/>
          <w:lang w:val="ru-RU"/>
        </w:rPr>
        <w:t xml:space="preserve"> _________________________________________</w:t>
      </w:r>
    </w:p>
    <w:p w14:paraId="19D5DEC8" w14:textId="77777777" w:rsidR="007E171C" w:rsidRPr="00997BA9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997BA9">
        <w:rPr>
          <w:rFonts w:ascii="Times New Roman" w:hAnsi="Times New Roman" w:cs="Times New Roman"/>
          <w:bCs/>
          <w:sz w:val="28"/>
          <w:szCs w:val="28"/>
          <w:lang w:val="ru-RU"/>
        </w:rPr>
        <w:t>Контактні дані (за наявності):</w:t>
      </w:r>
      <w:r w:rsidRPr="00997BA9">
        <w:rPr>
          <w:rFonts w:ascii="Times New Roman" w:hAnsi="Times New Roman" w:cs="Times New Roman"/>
          <w:sz w:val="28"/>
          <w:szCs w:val="28"/>
          <w:lang w:val="ru-RU"/>
        </w:rPr>
        <w:t xml:space="preserve"> _________________________________</w:t>
      </w:r>
    </w:p>
    <w:p w14:paraId="3CD06B9C" w14:textId="77777777" w:rsidR="007E171C" w:rsidRPr="00EC7413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997BA9">
        <w:rPr>
          <w:rFonts w:ascii="Times New Roman" w:hAnsi="Times New Roman" w:cs="Times New Roman"/>
          <w:bCs/>
          <w:sz w:val="28"/>
          <w:szCs w:val="28"/>
          <w:lang w:val="ru-RU"/>
        </w:rPr>
        <w:t>Спосіб отримання повідомлення:</w:t>
      </w:r>
      <w:r w:rsidRPr="00997BA9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t>□ усно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br/>
        <w:t>□ письмово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br/>
        <w:t>□ електронною поштою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br/>
        <w:t>□ телефоном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br/>
        <w:t>□ анонімно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br/>
        <w:t>□ інше __________________________________</w:t>
      </w:r>
    </w:p>
    <w:p w14:paraId="22BD080E" w14:textId="77777777" w:rsidR="007E171C" w:rsidRPr="00997BA9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997BA9">
        <w:rPr>
          <w:rFonts w:ascii="Times New Roman" w:hAnsi="Times New Roman" w:cs="Times New Roman"/>
          <w:bCs/>
          <w:sz w:val="28"/>
          <w:szCs w:val="28"/>
          <w:lang w:val="ru-RU"/>
        </w:rPr>
        <w:t>Інформація про дитину, щодо якої надійшло повідомлення:</w:t>
      </w:r>
      <w:r w:rsidRPr="00997BA9">
        <w:rPr>
          <w:rFonts w:ascii="Times New Roman" w:hAnsi="Times New Roman" w:cs="Times New Roman"/>
          <w:sz w:val="28"/>
          <w:szCs w:val="28"/>
          <w:lang w:val="ru-RU"/>
        </w:rPr>
        <w:br/>
        <w:t>__________________________________________________________________</w:t>
      </w:r>
      <w:r w:rsidRPr="00997BA9">
        <w:rPr>
          <w:rFonts w:ascii="Times New Roman" w:hAnsi="Times New Roman" w:cs="Times New Roman"/>
          <w:sz w:val="28"/>
          <w:szCs w:val="28"/>
          <w:lang w:val="ru-RU"/>
        </w:rPr>
        <w:br/>
        <w:t>__________________________________________________________________</w:t>
      </w:r>
    </w:p>
    <w:p w14:paraId="48EAC665" w14:textId="77777777" w:rsidR="007E171C" w:rsidRPr="00997BA9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997BA9">
        <w:rPr>
          <w:rFonts w:ascii="Times New Roman" w:hAnsi="Times New Roman" w:cs="Times New Roman"/>
          <w:bCs/>
          <w:sz w:val="28"/>
          <w:szCs w:val="28"/>
          <w:lang w:val="ru-RU"/>
        </w:rPr>
        <w:t>Опис обставин події / підозри на випадок насильства:</w:t>
      </w:r>
      <w:r w:rsidRPr="00997BA9">
        <w:rPr>
          <w:rFonts w:ascii="Times New Roman" w:hAnsi="Times New Roman" w:cs="Times New Roman"/>
          <w:sz w:val="28"/>
          <w:szCs w:val="28"/>
          <w:lang w:val="ru-RU"/>
        </w:rPr>
        <w:br/>
        <w:t>__________________________________________________________________</w:t>
      </w:r>
      <w:r w:rsidRPr="00997BA9">
        <w:rPr>
          <w:rFonts w:ascii="Times New Roman" w:hAnsi="Times New Roman" w:cs="Times New Roman"/>
          <w:sz w:val="28"/>
          <w:szCs w:val="28"/>
          <w:lang w:val="ru-RU"/>
        </w:rPr>
        <w:br/>
        <w:t>__________________________________________________________________</w:t>
      </w:r>
      <w:r w:rsidRPr="00997BA9">
        <w:rPr>
          <w:rFonts w:ascii="Times New Roman" w:hAnsi="Times New Roman" w:cs="Times New Roman"/>
          <w:sz w:val="28"/>
          <w:szCs w:val="28"/>
          <w:lang w:val="ru-RU"/>
        </w:rPr>
        <w:br/>
        <w:t>__________________________________________________________________</w:t>
      </w:r>
    </w:p>
    <w:p w14:paraId="71C9EB34" w14:textId="77777777" w:rsidR="007E171C" w:rsidRPr="00997BA9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997BA9">
        <w:rPr>
          <w:rFonts w:ascii="Times New Roman" w:hAnsi="Times New Roman" w:cs="Times New Roman"/>
          <w:bCs/>
          <w:sz w:val="28"/>
          <w:szCs w:val="28"/>
          <w:lang w:val="ru-RU"/>
        </w:rPr>
        <w:t>Коли та де, за інформацією заявника, відбулася подія:</w:t>
      </w:r>
      <w:r w:rsidRPr="00997BA9">
        <w:rPr>
          <w:rFonts w:ascii="Times New Roman" w:hAnsi="Times New Roman" w:cs="Times New Roman"/>
          <w:sz w:val="28"/>
          <w:szCs w:val="28"/>
          <w:lang w:val="ru-RU"/>
        </w:rPr>
        <w:br/>
        <w:t>__________________________________________________________________</w:t>
      </w:r>
    </w:p>
    <w:p w14:paraId="6A5113E9" w14:textId="77777777" w:rsidR="007E171C" w:rsidRPr="00997BA9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997BA9">
        <w:rPr>
          <w:rFonts w:ascii="Times New Roman" w:hAnsi="Times New Roman" w:cs="Times New Roman"/>
          <w:bCs/>
          <w:sz w:val="28"/>
          <w:szCs w:val="28"/>
          <w:lang w:val="ru-RU"/>
        </w:rPr>
        <w:t>Особи, які можуть бути причетними до події:</w:t>
      </w:r>
      <w:r w:rsidRPr="00997BA9">
        <w:rPr>
          <w:rFonts w:ascii="Times New Roman" w:hAnsi="Times New Roman" w:cs="Times New Roman"/>
          <w:sz w:val="28"/>
          <w:szCs w:val="28"/>
          <w:lang w:val="ru-RU"/>
        </w:rPr>
        <w:br/>
        <w:t>__________________________________________________________________</w:t>
      </w:r>
    </w:p>
    <w:p w14:paraId="4375D2BF" w14:textId="77777777" w:rsidR="007E171C" w:rsidRPr="00997BA9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997BA9">
        <w:rPr>
          <w:rFonts w:ascii="Times New Roman" w:hAnsi="Times New Roman" w:cs="Times New Roman"/>
          <w:bCs/>
          <w:sz w:val="28"/>
          <w:szCs w:val="28"/>
          <w:lang w:val="ru-RU"/>
        </w:rPr>
        <w:t>Особи, які могли бути свідками:</w:t>
      </w:r>
      <w:r w:rsidRPr="00997BA9">
        <w:rPr>
          <w:rFonts w:ascii="Times New Roman" w:hAnsi="Times New Roman" w:cs="Times New Roman"/>
          <w:sz w:val="28"/>
          <w:szCs w:val="28"/>
          <w:lang w:val="ru-RU"/>
        </w:rPr>
        <w:br/>
        <w:t>__________________________________________________________________</w:t>
      </w:r>
    </w:p>
    <w:p w14:paraId="1A22C1F4" w14:textId="77777777" w:rsidR="007E171C" w:rsidRPr="00997BA9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997BA9">
        <w:rPr>
          <w:rFonts w:ascii="Times New Roman" w:hAnsi="Times New Roman" w:cs="Times New Roman"/>
          <w:bCs/>
          <w:sz w:val="28"/>
          <w:szCs w:val="28"/>
          <w:lang w:val="ru-RU"/>
        </w:rPr>
        <w:t>Чи існує безпосередня загроза життю або здоров’ю дитини:</w:t>
      </w:r>
      <w:r w:rsidRPr="00997BA9">
        <w:rPr>
          <w:rFonts w:ascii="Times New Roman" w:hAnsi="Times New Roman" w:cs="Times New Roman"/>
          <w:sz w:val="28"/>
          <w:szCs w:val="28"/>
          <w:lang w:val="ru-RU"/>
        </w:rPr>
        <w:br/>
        <w:t>□ так</w:t>
      </w:r>
      <w:r w:rsidRPr="00997BA9">
        <w:rPr>
          <w:rFonts w:ascii="Times New Roman" w:hAnsi="Times New Roman" w:cs="Times New Roman"/>
          <w:sz w:val="28"/>
          <w:szCs w:val="28"/>
          <w:lang w:val="ru-RU"/>
        </w:rPr>
        <w:br/>
        <w:t>□ ні</w:t>
      </w:r>
      <w:r w:rsidRPr="00997BA9">
        <w:rPr>
          <w:rFonts w:ascii="Times New Roman" w:hAnsi="Times New Roman" w:cs="Times New Roman"/>
          <w:sz w:val="28"/>
          <w:szCs w:val="28"/>
          <w:lang w:val="ru-RU"/>
        </w:rPr>
        <w:br/>
        <w:t>□ інформація відсутня</w:t>
      </w:r>
    </w:p>
    <w:p w14:paraId="42777BF1" w14:textId="77777777" w:rsidR="007E171C" w:rsidRPr="00997BA9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997BA9">
        <w:rPr>
          <w:rFonts w:ascii="Times New Roman" w:hAnsi="Times New Roman" w:cs="Times New Roman"/>
          <w:bCs/>
          <w:sz w:val="28"/>
          <w:szCs w:val="28"/>
          <w:lang w:val="ru-RU"/>
        </w:rPr>
        <w:t>Невідкладні заходи, вжиті після отримання повідомлення:</w:t>
      </w:r>
      <w:r w:rsidRPr="00997BA9">
        <w:rPr>
          <w:rFonts w:ascii="Times New Roman" w:hAnsi="Times New Roman" w:cs="Times New Roman"/>
          <w:sz w:val="28"/>
          <w:szCs w:val="28"/>
          <w:lang w:val="ru-RU"/>
        </w:rPr>
        <w:br/>
        <w:t>__________________________________________________________________</w:t>
      </w:r>
      <w:r w:rsidRPr="00997BA9">
        <w:rPr>
          <w:rFonts w:ascii="Times New Roman" w:hAnsi="Times New Roman" w:cs="Times New Roman"/>
          <w:sz w:val="28"/>
          <w:szCs w:val="28"/>
          <w:lang w:val="ru-RU"/>
        </w:rPr>
        <w:br/>
        <w:t>__________________________________________________________________</w:t>
      </w:r>
    </w:p>
    <w:p w14:paraId="7CDA9F45" w14:textId="77777777" w:rsidR="007E171C" w:rsidRPr="00997BA9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997BA9">
        <w:rPr>
          <w:rFonts w:ascii="Times New Roman" w:hAnsi="Times New Roman" w:cs="Times New Roman"/>
          <w:bCs/>
          <w:sz w:val="28"/>
          <w:szCs w:val="28"/>
          <w:lang w:val="ru-RU"/>
        </w:rPr>
        <w:t>Кому передано інформацію:</w:t>
      </w:r>
      <w:r w:rsidRPr="00997BA9">
        <w:rPr>
          <w:rFonts w:ascii="Times New Roman" w:hAnsi="Times New Roman" w:cs="Times New Roman"/>
          <w:sz w:val="28"/>
          <w:szCs w:val="28"/>
          <w:lang w:val="ru-RU"/>
        </w:rPr>
        <w:br/>
        <w:t>__________________________________________________________________</w:t>
      </w:r>
    </w:p>
    <w:p w14:paraId="6A1D0849" w14:textId="77777777" w:rsidR="007E171C" w:rsidRPr="00997BA9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997BA9">
        <w:rPr>
          <w:rFonts w:ascii="Times New Roman" w:hAnsi="Times New Roman" w:cs="Times New Roman"/>
          <w:bCs/>
          <w:sz w:val="28"/>
          <w:szCs w:val="28"/>
          <w:lang w:val="ru-RU"/>
        </w:rPr>
        <w:t>Дата і час передачі інформації:</w:t>
      </w:r>
      <w:r w:rsidRPr="00997BA9">
        <w:rPr>
          <w:rFonts w:ascii="Times New Roman" w:hAnsi="Times New Roman" w:cs="Times New Roman"/>
          <w:sz w:val="28"/>
          <w:szCs w:val="28"/>
          <w:lang w:val="ru-RU"/>
        </w:rPr>
        <w:t xml:space="preserve"> _________________________________</w:t>
      </w:r>
    </w:p>
    <w:p w14:paraId="76D3B9D9" w14:textId="77777777" w:rsidR="007E171C" w:rsidRPr="00997BA9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997BA9">
        <w:rPr>
          <w:rFonts w:ascii="Times New Roman" w:hAnsi="Times New Roman" w:cs="Times New Roman"/>
          <w:bCs/>
          <w:sz w:val="28"/>
          <w:szCs w:val="28"/>
          <w:lang w:val="ru-RU"/>
        </w:rPr>
        <w:t>Підпис особи, яка прийняла повідомлення:</w:t>
      </w:r>
      <w:r w:rsidRPr="00997BA9">
        <w:rPr>
          <w:rFonts w:ascii="Times New Roman" w:hAnsi="Times New Roman" w:cs="Times New Roman"/>
          <w:sz w:val="28"/>
          <w:szCs w:val="28"/>
          <w:lang w:val="ru-RU"/>
        </w:rPr>
        <w:t xml:space="preserve"> _________________________</w:t>
      </w:r>
    </w:p>
    <w:p w14:paraId="338DB82A" w14:textId="77777777" w:rsidR="007E171C" w:rsidRPr="00EC7413" w:rsidRDefault="00280674" w:rsidP="00AE70CD">
      <w:pPr>
        <w:pStyle w:val="1"/>
        <w:spacing w:before="0" w:after="0"/>
        <w:ind w:left="567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bookmarkStart w:id="13" w:name="додаток-2"/>
      <w:bookmarkEnd w:id="10"/>
      <w:bookmarkEnd w:id="11"/>
      <w:bookmarkEnd w:id="12"/>
      <w:r w:rsidRPr="00EC7413">
        <w:rPr>
          <w:rFonts w:ascii="Times New Roman" w:hAnsi="Times New Roman" w:cs="Times New Roman"/>
          <w:color w:val="auto"/>
          <w:sz w:val="28"/>
          <w:szCs w:val="28"/>
          <w:lang w:val="ru-RU"/>
        </w:rPr>
        <w:lastRenderedPageBreak/>
        <w:t>ДОДАТОК 2</w:t>
      </w:r>
    </w:p>
    <w:p w14:paraId="5EDEE053" w14:textId="77777777" w:rsidR="007E171C" w:rsidRPr="00EC7413" w:rsidRDefault="00280674" w:rsidP="00AE70CD">
      <w:pPr>
        <w:pStyle w:val="FirstParagraph"/>
        <w:spacing w:before="0" w:after="0"/>
        <w:ind w:left="567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до Положення про запобігання та протидію насильству, жорстокому поводженню з дітьми та булінгу (цькуванню)</w:t>
      </w:r>
    </w:p>
    <w:p w14:paraId="2750AB6B" w14:textId="77777777" w:rsidR="007E171C" w:rsidRPr="00997BA9" w:rsidRDefault="00280674" w:rsidP="00AE70CD">
      <w:pPr>
        <w:pStyle w:val="2"/>
        <w:spacing w:before="0" w:after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bookmarkStart w:id="14" w:name="журнал-безпеки"/>
      <w:r w:rsidRPr="00997BA9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ЖУРНАЛ БЕЗПЕКИ</w:t>
      </w:r>
    </w:p>
    <w:p w14:paraId="5CCCE47D" w14:textId="77777777" w:rsidR="007E171C" w:rsidRPr="00997BA9" w:rsidRDefault="00280674" w:rsidP="00AE70CD">
      <w:pPr>
        <w:pStyle w:val="3"/>
        <w:spacing w:before="0" w:after="0"/>
        <w:jc w:val="center"/>
        <w:rPr>
          <w:rFonts w:ascii="Times New Roman" w:hAnsi="Times New Roman" w:cs="Times New Roman"/>
          <w:b/>
          <w:color w:val="auto"/>
          <w:lang w:val="ru-RU"/>
        </w:rPr>
      </w:pPr>
      <w:bookmarkStart w:id="15" w:name="Xc2f7dde8178189bbc36d288f97943aef4be836a"/>
      <w:r w:rsidRPr="00997BA9">
        <w:rPr>
          <w:rFonts w:ascii="Times New Roman" w:hAnsi="Times New Roman" w:cs="Times New Roman"/>
          <w:b/>
          <w:color w:val="auto"/>
          <w:lang w:val="ru-RU"/>
        </w:rPr>
        <w:t>реєстрації внутрішніх інцидентів, повідомлень про випадки насильства та жорстокого поводження з дітьми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1018"/>
        <w:gridCol w:w="1018"/>
        <w:gridCol w:w="1019"/>
        <w:gridCol w:w="1019"/>
        <w:gridCol w:w="1019"/>
        <w:gridCol w:w="1019"/>
        <w:gridCol w:w="1019"/>
        <w:gridCol w:w="1019"/>
        <w:gridCol w:w="1019"/>
        <w:gridCol w:w="1019"/>
      </w:tblGrid>
      <w:tr w:rsidR="00EC7413" w:rsidRPr="00EC7413" w14:paraId="0B21D300" w14:textId="77777777" w:rsidTr="00997B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308"/>
          <w:tblHeader/>
        </w:trPr>
        <w:tc>
          <w:tcPr>
            <w:tcW w:w="792" w:type="dxa"/>
            <w:tcBorders>
              <w:bottom w:val="none" w:sz="0" w:space="0" w:color="auto"/>
            </w:tcBorders>
          </w:tcPr>
          <w:p w14:paraId="3B66673A" w14:textId="77777777" w:rsidR="007E171C" w:rsidRPr="00EC7413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92" w:type="dxa"/>
            <w:tcBorders>
              <w:bottom w:val="none" w:sz="0" w:space="0" w:color="auto"/>
            </w:tcBorders>
            <w:textDirection w:val="btLr"/>
            <w:vAlign w:val="center"/>
          </w:tcPr>
          <w:p w14:paraId="6292F169" w14:textId="77777777" w:rsidR="007E171C" w:rsidRPr="00EC7413" w:rsidRDefault="00280674" w:rsidP="00AE70CD">
            <w:pPr>
              <w:pStyle w:val="Compact"/>
              <w:spacing w:before="0" w:after="0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Дата і час отримання повідомлення</w:t>
            </w:r>
          </w:p>
        </w:tc>
        <w:tc>
          <w:tcPr>
            <w:tcW w:w="792" w:type="dxa"/>
            <w:tcBorders>
              <w:bottom w:val="none" w:sz="0" w:space="0" w:color="auto"/>
            </w:tcBorders>
            <w:textDirection w:val="btLr"/>
            <w:vAlign w:val="center"/>
          </w:tcPr>
          <w:p w14:paraId="3A444514" w14:textId="77777777" w:rsidR="007E171C" w:rsidRPr="00EC7413" w:rsidRDefault="00280674" w:rsidP="00AE70CD">
            <w:pPr>
              <w:pStyle w:val="Compact"/>
              <w:spacing w:before="0" w:after="0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Дата і час події</w:t>
            </w:r>
          </w:p>
        </w:tc>
        <w:tc>
          <w:tcPr>
            <w:tcW w:w="792" w:type="dxa"/>
            <w:tcBorders>
              <w:bottom w:val="none" w:sz="0" w:space="0" w:color="auto"/>
            </w:tcBorders>
            <w:textDirection w:val="btLr"/>
            <w:vAlign w:val="center"/>
          </w:tcPr>
          <w:p w14:paraId="681AD460" w14:textId="77777777" w:rsidR="007E171C" w:rsidRPr="00EC7413" w:rsidRDefault="00280674" w:rsidP="00AE70CD">
            <w:pPr>
              <w:pStyle w:val="Compact"/>
              <w:spacing w:before="0" w:after="0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Короткий зміст повідомлення</w:t>
            </w:r>
          </w:p>
        </w:tc>
        <w:tc>
          <w:tcPr>
            <w:tcW w:w="792" w:type="dxa"/>
            <w:tcBorders>
              <w:bottom w:val="none" w:sz="0" w:space="0" w:color="auto"/>
            </w:tcBorders>
            <w:textDirection w:val="btLr"/>
            <w:vAlign w:val="center"/>
          </w:tcPr>
          <w:p w14:paraId="685244FC" w14:textId="77777777" w:rsidR="007E171C" w:rsidRPr="00EC7413" w:rsidRDefault="00280674" w:rsidP="00AE70CD">
            <w:pPr>
              <w:pStyle w:val="Compact"/>
              <w:spacing w:before="0" w:after="0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Щодо кого повідомлено</w:t>
            </w:r>
          </w:p>
        </w:tc>
        <w:tc>
          <w:tcPr>
            <w:tcW w:w="792" w:type="dxa"/>
            <w:tcBorders>
              <w:bottom w:val="none" w:sz="0" w:space="0" w:color="auto"/>
            </w:tcBorders>
            <w:textDirection w:val="btLr"/>
            <w:vAlign w:val="center"/>
          </w:tcPr>
          <w:p w14:paraId="372D56C8" w14:textId="77777777" w:rsidR="007E171C" w:rsidRPr="00EC7413" w:rsidRDefault="00280674" w:rsidP="00AE70CD">
            <w:pPr>
              <w:pStyle w:val="Compact"/>
              <w:spacing w:before="0" w:after="0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Джерело інформації</w:t>
            </w:r>
          </w:p>
        </w:tc>
        <w:tc>
          <w:tcPr>
            <w:tcW w:w="792" w:type="dxa"/>
            <w:tcBorders>
              <w:bottom w:val="none" w:sz="0" w:space="0" w:color="auto"/>
            </w:tcBorders>
            <w:textDirection w:val="btLr"/>
            <w:vAlign w:val="center"/>
          </w:tcPr>
          <w:p w14:paraId="61670B53" w14:textId="77777777" w:rsidR="007E171C" w:rsidRPr="00EC7413" w:rsidRDefault="00280674" w:rsidP="00AE70CD">
            <w:pPr>
              <w:pStyle w:val="Compact"/>
              <w:spacing w:before="0" w:after="0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Невідкладні заходи</w:t>
            </w:r>
          </w:p>
        </w:tc>
        <w:tc>
          <w:tcPr>
            <w:tcW w:w="792" w:type="dxa"/>
            <w:tcBorders>
              <w:bottom w:val="none" w:sz="0" w:space="0" w:color="auto"/>
            </w:tcBorders>
            <w:textDirection w:val="btLr"/>
            <w:vAlign w:val="center"/>
          </w:tcPr>
          <w:p w14:paraId="492A52BB" w14:textId="77777777" w:rsidR="007E171C" w:rsidRPr="00EC7413" w:rsidRDefault="00280674" w:rsidP="00AE70CD">
            <w:pPr>
              <w:pStyle w:val="Compact"/>
              <w:spacing w:before="0" w:after="0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Кому передано інформацію</w:t>
            </w:r>
          </w:p>
        </w:tc>
        <w:tc>
          <w:tcPr>
            <w:tcW w:w="792" w:type="dxa"/>
            <w:tcBorders>
              <w:bottom w:val="none" w:sz="0" w:space="0" w:color="auto"/>
            </w:tcBorders>
            <w:textDirection w:val="btLr"/>
            <w:vAlign w:val="center"/>
          </w:tcPr>
          <w:p w14:paraId="77B4B921" w14:textId="77777777" w:rsidR="007E171C" w:rsidRPr="00EC7413" w:rsidRDefault="00280674" w:rsidP="00AE70CD">
            <w:pPr>
              <w:pStyle w:val="Compact"/>
              <w:spacing w:before="0" w:after="0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Результат реагування</w:t>
            </w:r>
          </w:p>
        </w:tc>
        <w:tc>
          <w:tcPr>
            <w:tcW w:w="792" w:type="dxa"/>
            <w:tcBorders>
              <w:bottom w:val="none" w:sz="0" w:space="0" w:color="auto"/>
            </w:tcBorders>
            <w:textDirection w:val="btLr"/>
            <w:vAlign w:val="center"/>
          </w:tcPr>
          <w:p w14:paraId="6B2F2816" w14:textId="77777777" w:rsidR="007E171C" w:rsidRPr="00EC7413" w:rsidRDefault="00280674" w:rsidP="00AE70CD">
            <w:pPr>
              <w:pStyle w:val="Compact"/>
              <w:spacing w:before="0" w:after="0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Примітки</w:t>
            </w:r>
          </w:p>
        </w:tc>
      </w:tr>
      <w:tr w:rsidR="00EC7413" w:rsidRPr="00EC7413" w14:paraId="171DC596" w14:textId="77777777" w:rsidTr="00997BA9">
        <w:tc>
          <w:tcPr>
            <w:tcW w:w="792" w:type="dxa"/>
          </w:tcPr>
          <w:p w14:paraId="2BA855FB" w14:textId="77777777" w:rsidR="007E171C" w:rsidRPr="00EC7413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92" w:type="dxa"/>
          </w:tcPr>
          <w:p w14:paraId="73F753C0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7254D738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3BD183E4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6FBDA81A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59E6EB53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0ADEAEFD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1BEBDF9A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42EDD98F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39C008C8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7413" w:rsidRPr="00EC7413" w14:paraId="3EB92D9C" w14:textId="77777777" w:rsidTr="00997BA9">
        <w:tc>
          <w:tcPr>
            <w:tcW w:w="792" w:type="dxa"/>
          </w:tcPr>
          <w:p w14:paraId="6C31D8AA" w14:textId="77777777" w:rsidR="007E171C" w:rsidRPr="00EC7413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92" w:type="dxa"/>
          </w:tcPr>
          <w:p w14:paraId="4F51F568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1640762B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42020BDD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638DF89F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5887D5B6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6E1E7ACF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225A5348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7E39C333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090277C3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7413" w:rsidRPr="00EC7413" w14:paraId="590F9299" w14:textId="77777777" w:rsidTr="00997BA9">
        <w:tc>
          <w:tcPr>
            <w:tcW w:w="792" w:type="dxa"/>
          </w:tcPr>
          <w:p w14:paraId="6117953C" w14:textId="77777777" w:rsidR="007E171C" w:rsidRPr="00EC7413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92" w:type="dxa"/>
          </w:tcPr>
          <w:p w14:paraId="60C4F749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7F4F9936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2BB5A9D3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7340CB35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17C09C01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532D8DA1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159F4D55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1B666250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41D665E3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7413" w:rsidRPr="00EC7413" w14:paraId="3D727BBF" w14:textId="77777777" w:rsidTr="00997BA9">
        <w:tc>
          <w:tcPr>
            <w:tcW w:w="792" w:type="dxa"/>
          </w:tcPr>
          <w:p w14:paraId="4577EF51" w14:textId="77777777" w:rsidR="007E171C" w:rsidRPr="00EC7413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2" w:type="dxa"/>
          </w:tcPr>
          <w:p w14:paraId="2524DA4F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11D7C10C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1D15B39E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64986819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45DE6DA9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0121B96D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05D33396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126EC2AF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3E2F7399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7413" w:rsidRPr="00EC7413" w14:paraId="55E9597A" w14:textId="77777777" w:rsidTr="00997BA9">
        <w:tc>
          <w:tcPr>
            <w:tcW w:w="792" w:type="dxa"/>
          </w:tcPr>
          <w:p w14:paraId="6C021F28" w14:textId="77777777" w:rsidR="007E171C" w:rsidRPr="00EC7413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92" w:type="dxa"/>
          </w:tcPr>
          <w:p w14:paraId="28723A64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4136E7B8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72644C11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0CC71A4C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4D487B4C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70AEFA75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03CB5145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29F973CC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14:paraId="61DC27A2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41A7F2C" w14:textId="77777777" w:rsidR="007E171C" w:rsidRPr="00EC7413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b/>
          <w:bCs/>
          <w:sz w:val="28"/>
          <w:szCs w:val="28"/>
        </w:rPr>
        <w:t>Примітка:</w:t>
      </w:r>
      <w:r w:rsidRPr="00EC7413">
        <w:rPr>
          <w:rFonts w:ascii="Times New Roman" w:hAnsi="Times New Roman" w:cs="Times New Roman"/>
          <w:sz w:val="28"/>
          <w:szCs w:val="28"/>
        </w:rPr>
        <w:t xml:space="preserve"> під час ведення журналу забезпечується конфіденційність інформації про дитину та недопущення доступу до неї осіб, які не мають відповідних повноважень.</w:t>
      </w:r>
    </w:p>
    <w:p w14:paraId="378DC3BB" w14:textId="77777777" w:rsidR="007E171C" w:rsidRPr="00EC7413" w:rsidRDefault="007E171C" w:rsidP="00AE70C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49AA371" w14:textId="77777777" w:rsidR="007E171C" w:rsidRPr="00EC7413" w:rsidRDefault="00280674" w:rsidP="00AE70CD">
      <w:pPr>
        <w:pStyle w:val="1"/>
        <w:spacing w:before="0" w:after="0"/>
        <w:ind w:left="567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bookmarkStart w:id="16" w:name="додаток-3"/>
      <w:bookmarkEnd w:id="13"/>
      <w:bookmarkEnd w:id="14"/>
      <w:bookmarkEnd w:id="15"/>
      <w:r w:rsidRPr="00EC7413">
        <w:rPr>
          <w:rFonts w:ascii="Times New Roman" w:hAnsi="Times New Roman" w:cs="Times New Roman"/>
          <w:color w:val="auto"/>
          <w:sz w:val="28"/>
          <w:szCs w:val="28"/>
          <w:lang w:val="ru-RU"/>
        </w:rPr>
        <w:t>ДОДАТОК 3</w:t>
      </w:r>
    </w:p>
    <w:p w14:paraId="4B7CFCF8" w14:textId="77777777" w:rsidR="007E171C" w:rsidRPr="00EC7413" w:rsidRDefault="00280674" w:rsidP="00AE70CD">
      <w:pPr>
        <w:pStyle w:val="FirstParagraph"/>
        <w:spacing w:before="0" w:after="0"/>
        <w:ind w:left="567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до Положення про запобігання та протидію насильству, жорстокому поводженню з дітьми та булінгу (цькуванню)</w:t>
      </w:r>
    </w:p>
    <w:p w14:paraId="6EAFEBFD" w14:textId="77777777" w:rsidR="00790009" w:rsidRDefault="00790009" w:rsidP="00AE70CD">
      <w:pPr>
        <w:pStyle w:val="2"/>
        <w:spacing w:before="0" w:after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bookmarkStart w:id="17" w:name="типова-анкета"/>
    </w:p>
    <w:p w14:paraId="1501848C" w14:textId="753ADFFD" w:rsidR="007E171C" w:rsidRPr="00997BA9" w:rsidRDefault="00280674" w:rsidP="00AE70CD">
      <w:pPr>
        <w:pStyle w:val="2"/>
        <w:spacing w:before="0" w:after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997BA9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ТИПОВА АНКЕТА</w:t>
      </w:r>
    </w:p>
    <w:p w14:paraId="7646A927" w14:textId="77777777" w:rsidR="007E171C" w:rsidRPr="00997BA9" w:rsidRDefault="00280674" w:rsidP="00AE70CD">
      <w:pPr>
        <w:pStyle w:val="3"/>
        <w:spacing w:before="0" w:after="0"/>
        <w:jc w:val="center"/>
        <w:rPr>
          <w:rFonts w:ascii="Times New Roman" w:hAnsi="Times New Roman" w:cs="Times New Roman"/>
          <w:b/>
          <w:color w:val="auto"/>
          <w:lang w:val="ru-RU"/>
        </w:rPr>
      </w:pPr>
      <w:bookmarkStart w:id="18" w:name="анонімного-опитування-для-дітей"/>
      <w:r w:rsidRPr="00997BA9">
        <w:rPr>
          <w:rFonts w:ascii="Times New Roman" w:hAnsi="Times New Roman" w:cs="Times New Roman"/>
          <w:b/>
          <w:color w:val="auto"/>
          <w:lang w:val="ru-RU"/>
        </w:rPr>
        <w:t>анонімного опитування для дітей</w:t>
      </w:r>
    </w:p>
    <w:p w14:paraId="0FD42326" w14:textId="77777777" w:rsidR="007E171C" w:rsidRPr="00EC7413" w:rsidRDefault="00280674" w:rsidP="00AE70CD">
      <w:pPr>
        <w:pStyle w:val="FirstParagraph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b/>
          <w:bCs/>
          <w:sz w:val="28"/>
          <w:szCs w:val="28"/>
          <w:lang w:val="ru-RU"/>
        </w:rPr>
        <w:t>Анкета заповнюється дітьми у доступному для них форматі.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C7413">
        <w:rPr>
          <w:rFonts w:ascii="Times New Roman" w:hAnsi="Times New Roman" w:cs="Times New Roman"/>
          <w:b/>
          <w:bCs/>
          <w:sz w:val="28"/>
          <w:szCs w:val="28"/>
          <w:lang w:val="ru-RU"/>
        </w:rPr>
        <w:t>Анкета є анонімною.</w:t>
      </w:r>
    </w:p>
    <w:p w14:paraId="58552485" w14:textId="77777777" w:rsidR="007E171C" w:rsidRPr="00EC7413" w:rsidRDefault="00280674" w:rsidP="00AE70CD">
      <w:pPr>
        <w:pStyle w:val="3"/>
        <w:spacing w:before="0" w:after="0"/>
        <w:rPr>
          <w:rFonts w:ascii="Times New Roman" w:hAnsi="Times New Roman" w:cs="Times New Roman"/>
          <w:color w:val="auto"/>
          <w:lang w:val="ru-RU"/>
        </w:rPr>
      </w:pPr>
      <w:bookmarkStart w:id="19" w:name="Xe6bb7c167d857d9e97273361f9a2331b4b9af82"/>
      <w:bookmarkEnd w:id="18"/>
      <w:r w:rsidRPr="00EC7413">
        <w:rPr>
          <w:rFonts w:ascii="Times New Roman" w:hAnsi="Times New Roman" w:cs="Times New Roman"/>
          <w:color w:val="auto"/>
          <w:lang w:val="ru-RU"/>
        </w:rPr>
        <w:t>1. Чи почувався (почувалася) ти в безпеці під час перебування у Центрі?</w:t>
      </w:r>
    </w:p>
    <w:p w14:paraId="5566F99A" w14:textId="77777777" w:rsidR="007E171C" w:rsidRPr="00EC7413" w:rsidRDefault="00280674" w:rsidP="00AE70CD">
      <w:pPr>
        <w:pStyle w:val="FirstParagraph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□ так, завжди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br/>
        <w:t>□ інколи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br/>
        <w:t>□ ні</w:t>
      </w:r>
    </w:p>
    <w:p w14:paraId="6A826960" w14:textId="77777777" w:rsidR="007E171C" w:rsidRPr="00EC7413" w:rsidRDefault="00280674" w:rsidP="00AE70CD">
      <w:pPr>
        <w:pStyle w:val="3"/>
        <w:spacing w:before="0" w:after="0"/>
        <w:rPr>
          <w:rFonts w:ascii="Times New Roman" w:hAnsi="Times New Roman" w:cs="Times New Roman"/>
          <w:color w:val="auto"/>
          <w:lang w:val="ru-RU"/>
        </w:rPr>
      </w:pPr>
      <w:bookmarkStart w:id="20" w:name="як-до-тебе-ставилися-дорослі-у-центрі"/>
      <w:bookmarkEnd w:id="19"/>
      <w:r w:rsidRPr="00EC7413">
        <w:rPr>
          <w:rFonts w:ascii="Times New Roman" w:hAnsi="Times New Roman" w:cs="Times New Roman"/>
          <w:color w:val="auto"/>
          <w:lang w:val="ru-RU"/>
        </w:rPr>
        <w:t>2. Як до тебе ставилися дорослі у Центрі?</w:t>
      </w:r>
    </w:p>
    <w:p w14:paraId="28117F50" w14:textId="77777777" w:rsidR="007E171C" w:rsidRPr="00EC7413" w:rsidRDefault="00280674" w:rsidP="00AE70CD">
      <w:pPr>
        <w:pStyle w:val="FirstParagraph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□ з повагою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br/>
        <w:t>□ байдуже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br/>
        <w:t>□ іноді грубо або несправедливо</w:t>
      </w:r>
    </w:p>
    <w:p w14:paraId="424DE812" w14:textId="77777777" w:rsidR="007E171C" w:rsidRPr="00EC7413" w:rsidRDefault="00280674" w:rsidP="00AE70CD">
      <w:pPr>
        <w:pStyle w:val="3"/>
        <w:spacing w:before="0" w:after="0"/>
        <w:rPr>
          <w:rFonts w:ascii="Times New Roman" w:hAnsi="Times New Roman" w:cs="Times New Roman"/>
          <w:color w:val="auto"/>
          <w:lang w:val="ru-RU"/>
        </w:rPr>
      </w:pPr>
      <w:bookmarkStart w:id="21" w:name="X0d3dd9f1520adf8cb0a9a3a9cabe3b75f9c1442"/>
      <w:bookmarkEnd w:id="20"/>
      <w:r w:rsidRPr="00EC7413">
        <w:rPr>
          <w:rFonts w:ascii="Times New Roman" w:hAnsi="Times New Roman" w:cs="Times New Roman"/>
          <w:color w:val="auto"/>
          <w:lang w:val="ru-RU"/>
        </w:rPr>
        <w:lastRenderedPageBreak/>
        <w:t>3. Чи були випадки, коли хтось із працівників Центру, інших залучених фахівців або дітей тебе лякав, ображав або погрожував?</w:t>
      </w:r>
    </w:p>
    <w:p w14:paraId="41CCC35F" w14:textId="77777777" w:rsidR="007E171C" w:rsidRPr="00EC7413" w:rsidRDefault="00280674" w:rsidP="00AE70CD">
      <w:pPr>
        <w:pStyle w:val="FirstParagraph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□ так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br/>
        <w:t>□ ні</w:t>
      </w:r>
    </w:p>
    <w:p w14:paraId="676FDC44" w14:textId="77777777" w:rsidR="007E171C" w:rsidRPr="00EC7413" w:rsidRDefault="00280674" w:rsidP="00AE70CD">
      <w:pPr>
        <w:pStyle w:val="3"/>
        <w:spacing w:before="0" w:after="0"/>
        <w:rPr>
          <w:rFonts w:ascii="Times New Roman" w:hAnsi="Times New Roman" w:cs="Times New Roman"/>
          <w:color w:val="auto"/>
          <w:lang w:val="ru-RU"/>
        </w:rPr>
      </w:pPr>
      <w:bookmarkStart w:id="22" w:name="Xcf2aac2ab4731e860563b9501589541e41332e0"/>
      <w:bookmarkEnd w:id="21"/>
      <w:r w:rsidRPr="00EC7413">
        <w:rPr>
          <w:rFonts w:ascii="Times New Roman" w:hAnsi="Times New Roman" w:cs="Times New Roman"/>
          <w:color w:val="auto"/>
          <w:lang w:val="ru-RU"/>
        </w:rPr>
        <w:t>4. Чи знаєш ти, до кого можна звернутися за допомогою, якщо тобі небезпечно або тебе хтось ображає?</w:t>
      </w:r>
    </w:p>
    <w:p w14:paraId="496204DA" w14:textId="77777777" w:rsidR="007E171C" w:rsidRPr="00EC7413" w:rsidRDefault="00280674" w:rsidP="00AE70CD">
      <w:pPr>
        <w:pStyle w:val="FirstParagraph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□ так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br/>
        <w:t>□ ні</w:t>
      </w:r>
    </w:p>
    <w:p w14:paraId="50610B77" w14:textId="77777777" w:rsidR="007E171C" w:rsidRPr="00EC7413" w:rsidRDefault="00280674" w:rsidP="00AE70CD">
      <w:pPr>
        <w:pStyle w:val="3"/>
        <w:spacing w:before="0" w:after="0"/>
        <w:rPr>
          <w:rFonts w:ascii="Times New Roman" w:hAnsi="Times New Roman" w:cs="Times New Roman"/>
          <w:color w:val="auto"/>
          <w:lang w:val="ru-RU"/>
        </w:rPr>
      </w:pPr>
      <w:bookmarkStart w:id="23" w:name="X2d1012adb5db079909bda8004a8f370ed5c26e1"/>
      <w:bookmarkEnd w:id="22"/>
      <w:r w:rsidRPr="00EC7413">
        <w:rPr>
          <w:rFonts w:ascii="Times New Roman" w:hAnsi="Times New Roman" w:cs="Times New Roman"/>
          <w:color w:val="auto"/>
          <w:lang w:val="ru-RU"/>
        </w:rPr>
        <w:t>5. Що б ти хотів (хотіла) покращити для того, щоб у Центрі було безпечніше?</w:t>
      </w:r>
    </w:p>
    <w:p w14:paraId="3601C021" w14:textId="77777777" w:rsidR="007E171C" w:rsidRPr="00EC7413" w:rsidRDefault="008B6F27" w:rsidP="00AE70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B7C9878">
          <v:rect id="_x0000_i1025" style="width:0;height:1.5pt" o:hralign="center" o:hrstd="t" o:hr="t"/>
        </w:pict>
      </w:r>
    </w:p>
    <w:p w14:paraId="7C347B0A" w14:textId="77777777" w:rsidR="007E171C" w:rsidRPr="00EC7413" w:rsidRDefault="008B6F27" w:rsidP="00AE70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5F1F5FC">
          <v:rect id="_x0000_i1026" style="width:0;height:1.5pt" o:hralign="center" o:hrstd="t" o:hr="t"/>
        </w:pict>
      </w:r>
    </w:p>
    <w:p w14:paraId="046132A9" w14:textId="77777777" w:rsidR="007E171C" w:rsidRPr="00EC7413" w:rsidRDefault="008B6F27" w:rsidP="00AE70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E767579">
          <v:rect id="_x0000_i1027" style="width:0;height:1.5pt" o:hralign="center" o:hrstd="t" o:hr="t"/>
        </w:pict>
      </w:r>
    </w:p>
    <w:p w14:paraId="1FE132F8" w14:textId="77777777" w:rsidR="007E171C" w:rsidRPr="00EC7413" w:rsidRDefault="008B6F27" w:rsidP="00AE70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1859440">
          <v:rect id="_x0000_i1028" style="width:0;height:1.5pt" o:hralign="center" o:hrstd="t" o:hr="t"/>
        </w:pict>
      </w:r>
    </w:p>
    <w:p w14:paraId="30DAB1BC" w14:textId="77777777" w:rsidR="006C4C92" w:rsidRDefault="006C4C92" w:rsidP="00AE70CD">
      <w:pPr>
        <w:pStyle w:val="1"/>
        <w:spacing w:before="0" w:after="0"/>
        <w:ind w:left="567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bookmarkStart w:id="24" w:name="додаток-4"/>
      <w:bookmarkEnd w:id="16"/>
      <w:bookmarkEnd w:id="17"/>
      <w:bookmarkEnd w:id="23"/>
    </w:p>
    <w:p w14:paraId="1D6D2911" w14:textId="4FEC21D4" w:rsidR="007E171C" w:rsidRPr="00EC7413" w:rsidRDefault="00280674" w:rsidP="00AE70CD">
      <w:pPr>
        <w:pStyle w:val="1"/>
        <w:spacing w:before="0" w:after="0"/>
        <w:ind w:left="567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color w:val="auto"/>
          <w:sz w:val="28"/>
          <w:szCs w:val="28"/>
          <w:lang w:val="ru-RU"/>
        </w:rPr>
        <w:t>ДОДАТОК 4</w:t>
      </w:r>
    </w:p>
    <w:p w14:paraId="7FCD23E6" w14:textId="6DFD32EE" w:rsidR="007E171C" w:rsidRDefault="00280674" w:rsidP="00AE70CD">
      <w:pPr>
        <w:pStyle w:val="FirstParagraph"/>
        <w:spacing w:before="0" w:after="0"/>
        <w:ind w:left="567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до Положення про запобігання та протидію насильству, жорстокому поводженню з дітьми та булінгу (цькуванню)</w:t>
      </w:r>
    </w:p>
    <w:p w14:paraId="2597D590" w14:textId="77777777" w:rsidR="00790009" w:rsidRPr="00790009" w:rsidRDefault="00790009" w:rsidP="00790009">
      <w:pPr>
        <w:pStyle w:val="a0"/>
        <w:rPr>
          <w:lang w:val="ru-RU"/>
        </w:rPr>
      </w:pPr>
    </w:p>
    <w:p w14:paraId="7BE72DA1" w14:textId="77777777" w:rsidR="007E171C" w:rsidRPr="00790009" w:rsidRDefault="00280674" w:rsidP="00AE70CD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bookmarkStart w:id="25" w:name="перелік"/>
      <w:r w:rsidRPr="00790009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ПЕРЕЛІК</w:t>
      </w:r>
    </w:p>
    <w:p w14:paraId="6ECE7C16" w14:textId="77777777" w:rsidR="007E171C" w:rsidRPr="00790009" w:rsidRDefault="00280674" w:rsidP="00AE70CD">
      <w:pPr>
        <w:pStyle w:val="3"/>
        <w:spacing w:before="0" w:after="0"/>
        <w:jc w:val="center"/>
        <w:rPr>
          <w:rFonts w:ascii="Times New Roman" w:hAnsi="Times New Roman" w:cs="Times New Roman"/>
          <w:b/>
          <w:bCs/>
          <w:color w:val="auto"/>
          <w:lang w:val="ru-RU"/>
        </w:rPr>
      </w:pPr>
      <w:bookmarkStart w:id="26" w:name="X6e715a18bfe81587bbd452f9e8b2b928f26c9c2"/>
      <w:r w:rsidRPr="00790009">
        <w:rPr>
          <w:rFonts w:ascii="Times New Roman" w:hAnsi="Times New Roman" w:cs="Times New Roman"/>
          <w:b/>
          <w:bCs/>
          <w:color w:val="auto"/>
          <w:lang w:val="ru-RU"/>
        </w:rPr>
        <w:t>основних номерів телефонів та служб, до яких можна звернутися у разі загрози життю, здоров’ю або безпеці дитини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6399"/>
        <w:gridCol w:w="2736"/>
      </w:tblGrid>
      <w:tr w:rsidR="00EC7413" w:rsidRPr="00EC7413" w14:paraId="3FFE344F" w14:textId="77777777" w:rsidTr="007E17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027B48EA" w14:textId="77777777" w:rsidR="007E171C" w:rsidRPr="00EC7413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Служба</w:t>
            </w:r>
          </w:p>
        </w:tc>
        <w:tc>
          <w:tcPr>
            <w:tcW w:w="0" w:type="auto"/>
          </w:tcPr>
          <w:p w14:paraId="4EA8E24B" w14:textId="77777777" w:rsidR="007E171C" w:rsidRPr="00EC7413" w:rsidRDefault="00280674" w:rsidP="00AE70CD">
            <w:pPr>
              <w:pStyle w:val="Compact"/>
              <w:spacing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Номер телефону</w:t>
            </w:r>
          </w:p>
        </w:tc>
      </w:tr>
      <w:tr w:rsidR="00EC7413" w:rsidRPr="00EC7413" w14:paraId="75E1D62E" w14:textId="77777777">
        <w:tc>
          <w:tcPr>
            <w:tcW w:w="0" w:type="auto"/>
          </w:tcPr>
          <w:p w14:paraId="16299C1C" w14:textId="77777777" w:rsidR="007E171C" w:rsidRPr="00EC7413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Національна поліція України</w:t>
            </w:r>
          </w:p>
        </w:tc>
        <w:tc>
          <w:tcPr>
            <w:tcW w:w="0" w:type="auto"/>
          </w:tcPr>
          <w:p w14:paraId="555696BE" w14:textId="77777777" w:rsidR="007E171C" w:rsidRPr="00EC7413" w:rsidRDefault="00280674" w:rsidP="00AE70CD">
            <w:pPr>
              <w:pStyle w:val="Compact"/>
              <w:spacing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102</w:t>
            </w:r>
          </w:p>
        </w:tc>
      </w:tr>
      <w:tr w:rsidR="00EC7413" w:rsidRPr="00EC7413" w14:paraId="7B171641" w14:textId="77777777">
        <w:tc>
          <w:tcPr>
            <w:tcW w:w="0" w:type="auto"/>
          </w:tcPr>
          <w:p w14:paraId="73E296C6" w14:textId="77777777" w:rsidR="007E171C" w:rsidRPr="00EC7413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Екстрена медична допомога</w:t>
            </w:r>
          </w:p>
        </w:tc>
        <w:tc>
          <w:tcPr>
            <w:tcW w:w="0" w:type="auto"/>
          </w:tcPr>
          <w:p w14:paraId="56BF11B4" w14:textId="77777777" w:rsidR="007E171C" w:rsidRPr="00EC7413" w:rsidRDefault="00280674" w:rsidP="00AE70CD">
            <w:pPr>
              <w:pStyle w:val="Compact"/>
              <w:spacing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103</w:t>
            </w:r>
          </w:p>
        </w:tc>
      </w:tr>
      <w:tr w:rsidR="00EC7413" w:rsidRPr="00EC7413" w14:paraId="7413705D" w14:textId="77777777">
        <w:tc>
          <w:tcPr>
            <w:tcW w:w="0" w:type="auto"/>
          </w:tcPr>
          <w:p w14:paraId="3FBDC315" w14:textId="77777777" w:rsidR="007E171C" w:rsidRPr="00EC7413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Державна служба України з надзвичайних ситуацій</w:t>
            </w:r>
          </w:p>
        </w:tc>
        <w:tc>
          <w:tcPr>
            <w:tcW w:w="0" w:type="auto"/>
          </w:tcPr>
          <w:p w14:paraId="6DF1E60D" w14:textId="77777777" w:rsidR="007E171C" w:rsidRPr="00EC7413" w:rsidRDefault="00280674" w:rsidP="00AE70CD">
            <w:pPr>
              <w:pStyle w:val="Compact"/>
              <w:spacing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101</w:t>
            </w:r>
          </w:p>
        </w:tc>
      </w:tr>
      <w:tr w:rsidR="00EC7413" w:rsidRPr="00EC7413" w14:paraId="3A4D5F12" w14:textId="77777777">
        <w:tc>
          <w:tcPr>
            <w:tcW w:w="0" w:type="auto"/>
          </w:tcPr>
          <w:p w14:paraId="28CA9281" w14:textId="77777777" w:rsidR="007E171C" w:rsidRPr="00EC7413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Єдиний номер екстреної допомоги</w:t>
            </w:r>
          </w:p>
        </w:tc>
        <w:tc>
          <w:tcPr>
            <w:tcW w:w="0" w:type="auto"/>
          </w:tcPr>
          <w:p w14:paraId="7E6315EF" w14:textId="77777777" w:rsidR="007E171C" w:rsidRPr="00EC7413" w:rsidRDefault="00280674" w:rsidP="00AE70CD">
            <w:pPr>
              <w:pStyle w:val="Compact"/>
              <w:spacing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112</w:t>
            </w:r>
          </w:p>
        </w:tc>
      </w:tr>
      <w:tr w:rsidR="00EC7413" w:rsidRPr="00EC7413" w14:paraId="64AC7E37" w14:textId="77777777">
        <w:tc>
          <w:tcPr>
            <w:tcW w:w="0" w:type="auto"/>
          </w:tcPr>
          <w:p w14:paraId="45450916" w14:textId="77777777" w:rsidR="007E171C" w:rsidRPr="00EC7413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Урядова гаряча лінія</w:t>
            </w:r>
          </w:p>
        </w:tc>
        <w:tc>
          <w:tcPr>
            <w:tcW w:w="0" w:type="auto"/>
          </w:tcPr>
          <w:p w14:paraId="047A58C7" w14:textId="77777777" w:rsidR="007E171C" w:rsidRPr="00EC7413" w:rsidRDefault="00280674" w:rsidP="00AE70CD">
            <w:pPr>
              <w:pStyle w:val="Compact"/>
              <w:spacing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1547</w:t>
            </w:r>
          </w:p>
        </w:tc>
      </w:tr>
      <w:tr w:rsidR="00EC7413" w:rsidRPr="00EC7413" w14:paraId="08F679AB" w14:textId="77777777">
        <w:tc>
          <w:tcPr>
            <w:tcW w:w="0" w:type="auto"/>
          </w:tcPr>
          <w:p w14:paraId="4872FF76" w14:textId="77777777" w:rsidR="007E171C" w:rsidRPr="00EC7413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Національна дитяча гаряча лінія</w:t>
            </w:r>
          </w:p>
        </w:tc>
        <w:tc>
          <w:tcPr>
            <w:tcW w:w="0" w:type="auto"/>
          </w:tcPr>
          <w:p w14:paraId="7EBF38E4" w14:textId="77777777" w:rsidR="007E171C" w:rsidRPr="00EC7413" w:rsidRDefault="00280674" w:rsidP="00AE70CD">
            <w:pPr>
              <w:pStyle w:val="Compact"/>
              <w:spacing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116 111</w:t>
            </w:r>
          </w:p>
        </w:tc>
      </w:tr>
      <w:tr w:rsidR="00EC7413" w:rsidRPr="00EC7413" w14:paraId="393DB558" w14:textId="77777777">
        <w:tc>
          <w:tcPr>
            <w:tcW w:w="0" w:type="auto"/>
          </w:tcPr>
          <w:p w14:paraId="72A64BE4" w14:textId="77777777" w:rsidR="007E171C" w:rsidRPr="00EC7413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Служба у справах дітей</w:t>
            </w:r>
          </w:p>
        </w:tc>
        <w:tc>
          <w:tcPr>
            <w:tcW w:w="0" w:type="auto"/>
          </w:tcPr>
          <w:p w14:paraId="70BA6190" w14:textId="77777777" w:rsidR="007E171C" w:rsidRPr="00EC7413" w:rsidRDefault="00280674" w:rsidP="00AE70CD">
            <w:pPr>
              <w:pStyle w:val="Compact"/>
              <w:spacing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</w:tc>
      </w:tr>
      <w:tr w:rsidR="00EC7413" w:rsidRPr="00EC7413" w14:paraId="360E10D4" w14:textId="77777777">
        <w:tc>
          <w:tcPr>
            <w:tcW w:w="0" w:type="auto"/>
          </w:tcPr>
          <w:p w14:paraId="0F62B754" w14:textId="77777777" w:rsidR="007E171C" w:rsidRPr="00EC7413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Відповідальна особа Центру</w:t>
            </w:r>
          </w:p>
        </w:tc>
        <w:tc>
          <w:tcPr>
            <w:tcW w:w="0" w:type="auto"/>
          </w:tcPr>
          <w:p w14:paraId="591FDA7F" w14:textId="77777777" w:rsidR="007E171C" w:rsidRPr="00EC7413" w:rsidRDefault="00280674" w:rsidP="00AE70CD">
            <w:pPr>
              <w:pStyle w:val="Compact"/>
              <w:spacing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</w:tc>
      </w:tr>
      <w:tr w:rsidR="00EC7413" w:rsidRPr="00EC7413" w14:paraId="0897C6F8" w14:textId="77777777">
        <w:tc>
          <w:tcPr>
            <w:tcW w:w="0" w:type="auto"/>
          </w:tcPr>
          <w:p w14:paraId="54A874EC" w14:textId="77777777" w:rsidR="007E171C" w:rsidRPr="00EC7413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Інші необхідні контакти</w:t>
            </w:r>
          </w:p>
        </w:tc>
        <w:tc>
          <w:tcPr>
            <w:tcW w:w="0" w:type="auto"/>
          </w:tcPr>
          <w:p w14:paraId="5D9A6EC1" w14:textId="77777777" w:rsidR="007E171C" w:rsidRPr="00EC7413" w:rsidRDefault="00280674" w:rsidP="00AE70CD">
            <w:pPr>
              <w:pStyle w:val="Compact"/>
              <w:spacing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</w:tc>
      </w:tr>
    </w:tbl>
    <w:p w14:paraId="41B8DE4D" w14:textId="77777777" w:rsidR="007E171C" w:rsidRPr="00EC7413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Примітка: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t xml:space="preserve"> перелік номерів телефонів та контактів оновлюється у разі зміни відповідних служб або контактних даних.</w:t>
      </w:r>
    </w:p>
    <w:p w14:paraId="1A31DEE9" w14:textId="77777777" w:rsidR="00790009" w:rsidRDefault="00790009">
      <w:pPr>
        <w:rPr>
          <w:rFonts w:ascii="Times New Roman" w:eastAsiaTheme="majorEastAsia" w:hAnsi="Times New Roman" w:cs="Times New Roman"/>
          <w:sz w:val="28"/>
          <w:szCs w:val="28"/>
          <w:lang w:val="ru-RU"/>
        </w:rPr>
      </w:pPr>
      <w:bookmarkStart w:id="27" w:name="додаток-5"/>
      <w:bookmarkEnd w:id="24"/>
      <w:bookmarkEnd w:id="25"/>
      <w:bookmarkEnd w:id="26"/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6C351161" w14:textId="4CE8CDF4" w:rsidR="007E171C" w:rsidRPr="00EC7413" w:rsidRDefault="00280674" w:rsidP="00AE70CD">
      <w:pPr>
        <w:pStyle w:val="1"/>
        <w:spacing w:before="0" w:after="0"/>
        <w:ind w:left="567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color w:val="auto"/>
          <w:sz w:val="28"/>
          <w:szCs w:val="28"/>
          <w:lang w:val="ru-RU"/>
        </w:rPr>
        <w:lastRenderedPageBreak/>
        <w:t>ДОДАТОК 5</w:t>
      </w:r>
    </w:p>
    <w:p w14:paraId="4AE8952C" w14:textId="06415F40" w:rsidR="007E171C" w:rsidRDefault="00280674" w:rsidP="00AE70CD">
      <w:pPr>
        <w:pStyle w:val="FirstParagraph"/>
        <w:spacing w:before="0" w:after="0"/>
        <w:ind w:left="567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до Положення про запобігання та протидію насильству, жорстокому поводженню з дітьми та булінгу (цькуванню)</w:t>
      </w:r>
    </w:p>
    <w:p w14:paraId="14EFBC1F" w14:textId="77777777" w:rsidR="00790009" w:rsidRPr="00790009" w:rsidRDefault="00790009" w:rsidP="00790009">
      <w:pPr>
        <w:pStyle w:val="a0"/>
        <w:rPr>
          <w:lang w:val="ru-RU"/>
        </w:rPr>
      </w:pPr>
    </w:p>
    <w:p w14:paraId="57AF9838" w14:textId="77777777" w:rsidR="007E171C" w:rsidRPr="00997BA9" w:rsidRDefault="00280674" w:rsidP="00AE70CD">
      <w:pPr>
        <w:pStyle w:val="2"/>
        <w:spacing w:before="0" w:after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bookmarkStart w:id="28" w:name="протокол"/>
      <w:r w:rsidRPr="00997BA9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ПРОТОКОЛ</w:t>
      </w:r>
    </w:p>
    <w:p w14:paraId="066F7104" w14:textId="77777777" w:rsidR="007E171C" w:rsidRPr="00997BA9" w:rsidRDefault="00280674" w:rsidP="00AE70CD">
      <w:pPr>
        <w:pStyle w:val="3"/>
        <w:spacing w:before="0" w:after="0"/>
        <w:jc w:val="center"/>
        <w:rPr>
          <w:rFonts w:ascii="Times New Roman" w:hAnsi="Times New Roman" w:cs="Times New Roman"/>
          <w:b/>
          <w:color w:val="auto"/>
          <w:lang w:val="ru-RU"/>
        </w:rPr>
      </w:pPr>
      <w:bookmarkStart w:id="29" w:name="Xb98ab6bf46b116f9d0df6a6c6cd1c1df299457b"/>
      <w:r w:rsidRPr="00997BA9">
        <w:rPr>
          <w:rFonts w:ascii="Times New Roman" w:hAnsi="Times New Roman" w:cs="Times New Roman"/>
          <w:b/>
          <w:color w:val="auto"/>
          <w:lang w:val="ru-RU"/>
        </w:rPr>
        <w:t>засідання комісії з розгляду випадків насильства та/або жорстокого поводження з дітьми</w:t>
      </w:r>
    </w:p>
    <w:p w14:paraId="7C4F63AB" w14:textId="77777777" w:rsidR="007E171C" w:rsidRPr="00EC7413" w:rsidRDefault="00280674" w:rsidP="00AE70CD">
      <w:pPr>
        <w:pStyle w:val="FirstParagraph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Комунальний заклад «Луцький міський центр науково-технічної творчості учнівської молоді Луцької міської ради»</w:t>
      </w:r>
    </w:p>
    <w:p w14:paraId="0CAF8053" w14:textId="77777777" w:rsidR="007E171C" w:rsidRPr="00EC7413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№ _____</w:t>
      </w:r>
    </w:p>
    <w:p w14:paraId="43DAA487" w14:textId="77777777" w:rsidR="007E171C" w:rsidRPr="00EC7413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EC7413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» 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t>_________ 20___ року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br/>
        <w:t>м. Луцьк</w:t>
      </w:r>
    </w:p>
    <w:p w14:paraId="35E6A79C" w14:textId="77777777" w:rsidR="007E171C" w:rsidRPr="00EC7413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b/>
          <w:bCs/>
          <w:sz w:val="28"/>
          <w:szCs w:val="28"/>
          <w:lang w:val="ru-RU"/>
        </w:rPr>
        <w:t>Голова комісії: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t xml:space="preserve"> _______________________________________________</w:t>
      </w:r>
    </w:p>
    <w:p w14:paraId="6CB8D9F8" w14:textId="77777777" w:rsidR="007E171C" w:rsidRPr="00EC7413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b/>
          <w:bCs/>
          <w:sz w:val="28"/>
          <w:szCs w:val="28"/>
          <w:lang w:val="ru-RU"/>
        </w:rPr>
        <w:t>Секретар комісії: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t xml:space="preserve"> _____________________________________________</w:t>
      </w:r>
    </w:p>
    <w:p w14:paraId="0A8EF82E" w14:textId="77777777" w:rsidR="007E171C" w:rsidRPr="00EC7413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Присутні члени комісії: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br/>
        <w:t>__________________________________________________________________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br/>
        <w:t>__________________________________________________________________</w:t>
      </w:r>
    </w:p>
    <w:p w14:paraId="29D3C492" w14:textId="77777777" w:rsidR="007E171C" w:rsidRPr="00EC7413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b/>
          <w:bCs/>
          <w:sz w:val="28"/>
          <w:szCs w:val="28"/>
        </w:rPr>
        <w:t>Запрошені особи:</w:t>
      </w:r>
      <w:r w:rsidRPr="00EC7413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</w:p>
    <w:p w14:paraId="3C28CFEF" w14:textId="77777777" w:rsidR="007E171C" w:rsidRPr="00EC7413" w:rsidRDefault="00280674" w:rsidP="00AE70CD">
      <w:pPr>
        <w:pStyle w:val="3"/>
        <w:spacing w:before="0" w:after="0"/>
        <w:rPr>
          <w:rFonts w:ascii="Times New Roman" w:hAnsi="Times New Roman" w:cs="Times New Roman"/>
          <w:color w:val="auto"/>
        </w:rPr>
      </w:pPr>
      <w:bookmarkStart w:id="30" w:name="порядок-денний"/>
      <w:bookmarkEnd w:id="29"/>
      <w:r w:rsidRPr="00EC7413">
        <w:rPr>
          <w:rFonts w:ascii="Times New Roman" w:hAnsi="Times New Roman" w:cs="Times New Roman"/>
          <w:color w:val="auto"/>
        </w:rPr>
        <w:t>Порядок денний:</w:t>
      </w:r>
    </w:p>
    <w:p w14:paraId="04BDD4D3" w14:textId="77777777" w:rsidR="007E171C" w:rsidRPr="00EC7413" w:rsidRDefault="00280674" w:rsidP="00AE70CD">
      <w:pPr>
        <w:pStyle w:val="Compact"/>
        <w:numPr>
          <w:ilvl w:val="0"/>
          <w:numId w:val="12"/>
        </w:numPr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Розгляд повідомлення про можливий випадок насильства та/або жорстокого поводження з дитиною.</w:t>
      </w:r>
    </w:p>
    <w:p w14:paraId="019A63B2" w14:textId="77777777" w:rsidR="007E171C" w:rsidRPr="00EC7413" w:rsidRDefault="00280674" w:rsidP="00AE70CD">
      <w:pPr>
        <w:pStyle w:val="Compact"/>
        <w:numPr>
          <w:ilvl w:val="0"/>
          <w:numId w:val="12"/>
        </w:numPr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Встановлення обставин, що мають значення для забезпечення безпеки дитини.</w:t>
      </w:r>
    </w:p>
    <w:p w14:paraId="1AEF4A41" w14:textId="77777777" w:rsidR="007E171C" w:rsidRPr="00EC7413" w:rsidRDefault="00280674" w:rsidP="00AE70CD">
      <w:pPr>
        <w:pStyle w:val="Compact"/>
        <w:numPr>
          <w:ilvl w:val="0"/>
          <w:numId w:val="12"/>
        </w:numPr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Визначення необхідних заходів реагування та допомоги.</w:t>
      </w:r>
    </w:p>
    <w:p w14:paraId="690067FE" w14:textId="77777777" w:rsidR="007E171C" w:rsidRPr="00EC7413" w:rsidRDefault="00280674" w:rsidP="00AE70CD">
      <w:pPr>
        <w:pStyle w:val="3"/>
        <w:spacing w:before="0" w:after="0"/>
        <w:rPr>
          <w:rFonts w:ascii="Times New Roman" w:hAnsi="Times New Roman" w:cs="Times New Roman"/>
          <w:color w:val="auto"/>
        </w:rPr>
      </w:pPr>
      <w:bookmarkStart w:id="31" w:name="слухали"/>
      <w:bookmarkEnd w:id="30"/>
      <w:r w:rsidRPr="00EC7413">
        <w:rPr>
          <w:rFonts w:ascii="Times New Roman" w:hAnsi="Times New Roman" w:cs="Times New Roman"/>
          <w:color w:val="auto"/>
        </w:rPr>
        <w:t>Слухали:</w:t>
      </w:r>
    </w:p>
    <w:p w14:paraId="4FA27272" w14:textId="77777777" w:rsidR="007E171C" w:rsidRPr="00EC7413" w:rsidRDefault="008B6F27" w:rsidP="00AE70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C95274E">
          <v:rect id="_x0000_i1029" style="width:0;height:1.5pt" o:hralign="center" o:hrstd="t" o:hr="t"/>
        </w:pict>
      </w:r>
    </w:p>
    <w:p w14:paraId="260D689E" w14:textId="77777777" w:rsidR="007E171C" w:rsidRPr="00EC7413" w:rsidRDefault="008B6F27" w:rsidP="00AE70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1119CD3">
          <v:rect id="_x0000_i1030" style="width:0;height:1.5pt" o:hralign="center" o:hrstd="t" o:hr="t"/>
        </w:pict>
      </w:r>
    </w:p>
    <w:p w14:paraId="6B7329C5" w14:textId="77777777" w:rsidR="007E171C" w:rsidRPr="00EC7413" w:rsidRDefault="008B6F27" w:rsidP="00AE70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BBA1B0D">
          <v:rect id="_x0000_i1031" style="width:0;height:1.5pt" o:hralign="center" o:hrstd="t" o:hr="t"/>
        </w:pict>
      </w:r>
    </w:p>
    <w:p w14:paraId="3C16697F" w14:textId="77777777" w:rsidR="007E171C" w:rsidRPr="00EC7413" w:rsidRDefault="00280674" w:rsidP="00AE70CD">
      <w:pPr>
        <w:pStyle w:val="3"/>
        <w:spacing w:before="0" w:after="0"/>
        <w:rPr>
          <w:rFonts w:ascii="Times New Roman" w:hAnsi="Times New Roman" w:cs="Times New Roman"/>
          <w:color w:val="auto"/>
        </w:rPr>
      </w:pPr>
      <w:bookmarkStart w:id="32" w:name="встановлено"/>
      <w:bookmarkEnd w:id="31"/>
      <w:r w:rsidRPr="00EC7413">
        <w:rPr>
          <w:rFonts w:ascii="Times New Roman" w:hAnsi="Times New Roman" w:cs="Times New Roman"/>
          <w:color w:val="auto"/>
        </w:rPr>
        <w:t>Встановлено:</w:t>
      </w:r>
    </w:p>
    <w:p w14:paraId="42D9FB96" w14:textId="77777777" w:rsidR="007E171C" w:rsidRPr="00EC7413" w:rsidRDefault="008B6F27" w:rsidP="00AE70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DAC97BD">
          <v:rect id="_x0000_i1032" style="width:0;height:1.5pt" o:hralign="center" o:hrstd="t" o:hr="t"/>
        </w:pict>
      </w:r>
    </w:p>
    <w:p w14:paraId="3F958A26" w14:textId="77777777" w:rsidR="007E171C" w:rsidRPr="00EC7413" w:rsidRDefault="008B6F27" w:rsidP="00AE70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1461B95">
          <v:rect id="_x0000_i1033" style="width:0;height:1.5pt" o:hralign="center" o:hrstd="t" o:hr="t"/>
        </w:pict>
      </w:r>
    </w:p>
    <w:p w14:paraId="66E1B9C8" w14:textId="77777777" w:rsidR="007E171C" w:rsidRPr="00EC7413" w:rsidRDefault="008B6F27" w:rsidP="00AE70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99CE896">
          <v:rect id="_x0000_i1034" style="width:0;height:1.5pt" o:hralign="center" o:hrstd="t" o:hr="t"/>
        </w:pict>
      </w:r>
    </w:p>
    <w:p w14:paraId="7CA10FA9" w14:textId="77777777" w:rsidR="007E171C" w:rsidRPr="00EC7413" w:rsidRDefault="00280674" w:rsidP="00AE70CD">
      <w:pPr>
        <w:pStyle w:val="3"/>
        <w:spacing w:before="0" w:after="0"/>
        <w:rPr>
          <w:rFonts w:ascii="Times New Roman" w:hAnsi="Times New Roman" w:cs="Times New Roman"/>
          <w:color w:val="auto"/>
          <w:lang w:val="ru-RU"/>
        </w:rPr>
      </w:pPr>
      <w:bookmarkStart w:id="33" w:name="інформація-про-вжиті-невідкладні-заходи"/>
      <w:bookmarkEnd w:id="32"/>
      <w:r w:rsidRPr="00EC7413">
        <w:rPr>
          <w:rFonts w:ascii="Times New Roman" w:hAnsi="Times New Roman" w:cs="Times New Roman"/>
          <w:color w:val="auto"/>
          <w:lang w:val="ru-RU"/>
        </w:rPr>
        <w:t>Інформація про вжиті невідкладні заходи:</w:t>
      </w:r>
    </w:p>
    <w:p w14:paraId="49E2B6B6" w14:textId="77777777" w:rsidR="007E171C" w:rsidRPr="00EC7413" w:rsidRDefault="008B6F27" w:rsidP="00AE70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393AAF2">
          <v:rect id="_x0000_i1035" style="width:0;height:1.5pt" o:hralign="center" o:hrstd="t" o:hr="t"/>
        </w:pict>
      </w:r>
    </w:p>
    <w:p w14:paraId="198848C0" w14:textId="77777777" w:rsidR="007E171C" w:rsidRPr="00EC7413" w:rsidRDefault="008B6F27" w:rsidP="00AE70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311C154">
          <v:rect id="_x0000_i1036" style="width:0;height:1.5pt" o:hralign="center" o:hrstd="t" o:hr="t"/>
        </w:pict>
      </w:r>
    </w:p>
    <w:p w14:paraId="1C5B9F0E" w14:textId="77777777" w:rsidR="007E171C" w:rsidRPr="00EC7413" w:rsidRDefault="00280674" w:rsidP="00AE70CD">
      <w:pPr>
        <w:pStyle w:val="3"/>
        <w:spacing w:before="0" w:after="0"/>
        <w:rPr>
          <w:rFonts w:ascii="Times New Roman" w:hAnsi="Times New Roman" w:cs="Times New Roman"/>
          <w:color w:val="auto"/>
        </w:rPr>
      </w:pPr>
      <w:bookmarkStart w:id="34" w:name="рішення-комісії"/>
      <w:bookmarkEnd w:id="33"/>
      <w:r w:rsidRPr="00EC7413">
        <w:rPr>
          <w:rFonts w:ascii="Times New Roman" w:hAnsi="Times New Roman" w:cs="Times New Roman"/>
          <w:color w:val="auto"/>
        </w:rPr>
        <w:t>Рішення комісії:</w:t>
      </w:r>
    </w:p>
    <w:p w14:paraId="01F1A37F" w14:textId="77777777" w:rsidR="007E171C" w:rsidRPr="00EC7413" w:rsidRDefault="008B6F27" w:rsidP="00AE70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B32B54C">
          <v:rect id="_x0000_i1037" style="width:0;height:1.5pt" o:hralign="center" o:hrstd="t" o:hr="t"/>
        </w:pict>
      </w:r>
    </w:p>
    <w:p w14:paraId="2E19F696" w14:textId="77777777" w:rsidR="007E171C" w:rsidRPr="00EC7413" w:rsidRDefault="008B6F27" w:rsidP="00AE70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361C8CD">
          <v:rect id="_x0000_i1038" style="width:0;height:1.5pt" o:hralign="center" o:hrstd="t" o:hr="t"/>
        </w:pict>
      </w:r>
    </w:p>
    <w:p w14:paraId="35159BDB" w14:textId="77777777" w:rsidR="007E171C" w:rsidRPr="00EC7413" w:rsidRDefault="008B6F27" w:rsidP="00AE70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961300C">
          <v:rect id="_x0000_i1039" style="width:0;height:1.5pt" o:hralign="center" o:hrstd="t" o:hr="t"/>
        </w:pict>
      </w:r>
    </w:p>
    <w:p w14:paraId="1908F65B" w14:textId="77777777" w:rsidR="007E171C" w:rsidRPr="00EC7413" w:rsidRDefault="00280674" w:rsidP="00AE70CD">
      <w:pPr>
        <w:pStyle w:val="3"/>
        <w:spacing w:before="0" w:after="0"/>
        <w:rPr>
          <w:rFonts w:ascii="Times New Roman" w:hAnsi="Times New Roman" w:cs="Times New Roman"/>
          <w:color w:val="auto"/>
        </w:rPr>
      </w:pPr>
      <w:bookmarkStart w:id="35" w:name="визначені-заходи"/>
      <w:bookmarkEnd w:id="34"/>
      <w:r w:rsidRPr="00EC7413">
        <w:rPr>
          <w:rFonts w:ascii="Times New Roman" w:hAnsi="Times New Roman" w:cs="Times New Roman"/>
          <w:color w:val="auto"/>
        </w:rPr>
        <w:lastRenderedPageBreak/>
        <w:t>Визначені заходи: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2037"/>
        <w:gridCol w:w="2037"/>
        <w:gridCol w:w="2038"/>
        <w:gridCol w:w="2038"/>
        <w:gridCol w:w="2038"/>
      </w:tblGrid>
      <w:tr w:rsidR="00EC7413" w:rsidRPr="00EC7413" w14:paraId="51C3D3DD" w14:textId="77777777" w:rsidTr="007E17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84" w:type="dxa"/>
          </w:tcPr>
          <w:p w14:paraId="07DFB3B7" w14:textId="77777777" w:rsidR="007E171C" w:rsidRPr="00EC7413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584" w:type="dxa"/>
          </w:tcPr>
          <w:p w14:paraId="2BFE1EDE" w14:textId="77777777" w:rsidR="007E171C" w:rsidRPr="00EC7413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Мета заходу</w:t>
            </w:r>
          </w:p>
        </w:tc>
        <w:tc>
          <w:tcPr>
            <w:tcW w:w="1584" w:type="dxa"/>
          </w:tcPr>
          <w:p w14:paraId="4EF2E4A4" w14:textId="77777777" w:rsidR="007E171C" w:rsidRPr="00EC7413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Зміст та форма заходу</w:t>
            </w:r>
          </w:p>
        </w:tc>
        <w:tc>
          <w:tcPr>
            <w:tcW w:w="1584" w:type="dxa"/>
          </w:tcPr>
          <w:p w14:paraId="573A580B" w14:textId="77777777" w:rsidR="007E171C" w:rsidRPr="00EC7413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Відповідальна особа</w:t>
            </w:r>
          </w:p>
        </w:tc>
        <w:tc>
          <w:tcPr>
            <w:tcW w:w="1584" w:type="dxa"/>
          </w:tcPr>
          <w:p w14:paraId="7450907C" w14:textId="77777777" w:rsidR="007E171C" w:rsidRPr="00EC7413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Строк виконання</w:t>
            </w:r>
          </w:p>
        </w:tc>
      </w:tr>
      <w:tr w:rsidR="00EC7413" w:rsidRPr="00EC7413" w14:paraId="2A108AA5" w14:textId="77777777">
        <w:tc>
          <w:tcPr>
            <w:tcW w:w="1584" w:type="dxa"/>
          </w:tcPr>
          <w:p w14:paraId="60A3B800" w14:textId="77777777" w:rsidR="007E171C" w:rsidRPr="00EC7413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84" w:type="dxa"/>
          </w:tcPr>
          <w:p w14:paraId="03D6B55D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4" w:type="dxa"/>
          </w:tcPr>
          <w:p w14:paraId="5EF870B3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4" w:type="dxa"/>
          </w:tcPr>
          <w:p w14:paraId="7C085A8A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4" w:type="dxa"/>
          </w:tcPr>
          <w:p w14:paraId="67866654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7413" w:rsidRPr="00EC7413" w14:paraId="30AB6877" w14:textId="77777777">
        <w:tc>
          <w:tcPr>
            <w:tcW w:w="1584" w:type="dxa"/>
          </w:tcPr>
          <w:p w14:paraId="57A3A585" w14:textId="77777777" w:rsidR="007E171C" w:rsidRPr="00EC7413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84" w:type="dxa"/>
          </w:tcPr>
          <w:p w14:paraId="3C11C764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4" w:type="dxa"/>
          </w:tcPr>
          <w:p w14:paraId="111B2CA2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4" w:type="dxa"/>
          </w:tcPr>
          <w:p w14:paraId="5A8C0C81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4" w:type="dxa"/>
          </w:tcPr>
          <w:p w14:paraId="49C89FE8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7413" w:rsidRPr="00EC7413" w14:paraId="7288235A" w14:textId="77777777">
        <w:tc>
          <w:tcPr>
            <w:tcW w:w="1584" w:type="dxa"/>
          </w:tcPr>
          <w:p w14:paraId="3AD36743" w14:textId="77777777" w:rsidR="007E171C" w:rsidRPr="00EC7413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741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84" w:type="dxa"/>
          </w:tcPr>
          <w:p w14:paraId="5B2D3A7F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4" w:type="dxa"/>
          </w:tcPr>
          <w:p w14:paraId="712A0D13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4" w:type="dxa"/>
          </w:tcPr>
          <w:p w14:paraId="7544842A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4" w:type="dxa"/>
          </w:tcPr>
          <w:p w14:paraId="608F3F9C" w14:textId="77777777" w:rsidR="007E171C" w:rsidRPr="00EC7413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BC1322C" w14:textId="77777777" w:rsidR="007E171C" w:rsidRPr="00EC7413" w:rsidRDefault="00280674" w:rsidP="00AE70CD">
      <w:pPr>
        <w:pStyle w:val="3"/>
        <w:spacing w:before="0" w:after="0"/>
        <w:rPr>
          <w:rFonts w:ascii="Times New Roman" w:hAnsi="Times New Roman" w:cs="Times New Roman"/>
          <w:color w:val="auto"/>
          <w:lang w:val="ru-RU"/>
        </w:rPr>
      </w:pPr>
      <w:bookmarkStart w:id="36" w:name="Xb8d34eba7fd61dfe408851dafdb3a1767a2e81a"/>
      <w:bookmarkEnd w:id="35"/>
      <w:r w:rsidRPr="00EC7413">
        <w:rPr>
          <w:rFonts w:ascii="Times New Roman" w:hAnsi="Times New Roman" w:cs="Times New Roman"/>
          <w:color w:val="auto"/>
          <w:lang w:val="ru-RU"/>
        </w:rPr>
        <w:t>Додаткові заходи щодо забезпечення безпеки дитини:</w:t>
      </w:r>
    </w:p>
    <w:p w14:paraId="6DAEB333" w14:textId="77777777" w:rsidR="007E171C" w:rsidRPr="00EC7413" w:rsidRDefault="008B6F27" w:rsidP="00AE70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07D1274">
          <v:rect id="_x0000_i1040" style="width:0;height:1.5pt" o:hralign="center" o:hrstd="t" o:hr="t"/>
        </w:pict>
      </w:r>
    </w:p>
    <w:p w14:paraId="621D970C" w14:textId="77777777" w:rsidR="007E171C" w:rsidRPr="00EC7413" w:rsidRDefault="008B6F27" w:rsidP="00AE70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939BAAA">
          <v:rect id="_x0000_i1041" style="width:0;height:1.5pt" o:hralign="center" o:hrstd="t" o:hr="t"/>
        </w:pict>
      </w:r>
    </w:p>
    <w:p w14:paraId="24389A60" w14:textId="77777777" w:rsidR="007E171C" w:rsidRPr="00EC7413" w:rsidRDefault="00280674" w:rsidP="00AE70CD">
      <w:pPr>
        <w:pStyle w:val="3"/>
        <w:spacing w:before="0" w:after="0"/>
        <w:rPr>
          <w:rFonts w:ascii="Times New Roman" w:hAnsi="Times New Roman" w:cs="Times New Roman"/>
          <w:color w:val="auto"/>
          <w:lang w:val="ru-RU"/>
        </w:rPr>
      </w:pPr>
      <w:bookmarkStart w:id="37" w:name="Xdb7280e983fbe17ae15ed65599e66d7807cebb9"/>
      <w:bookmarkEnd w:id="36"/>
      <w:r w:rsidRPr="00EC7413">
        <w:rPr>
          <w:rFonts w:ascii="Times New Roman" w:hAnsi="Times New Roman" w:cs="Times New Roman"/>
          <w:color w:val="auto"/>
          <w:lang w:val="ru-RU"/>
        </w:rPr>
        <w:t>Необхідність залучення інших органів, служб або фахівців:</w:t>
      </w:r>
    </w:p>
    <w:p w14:paraId="2A8727BF" w14:textId="77777777" w:rsidR="007E171C" w:rsidRPr="00EC7413" w:rsidRDefault="008B6F27" w:rsidP="00AE70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6BAF362">
          <v:rect id="_x0000_i1042" style="width:0;height:1.5pt" o:hralign="center" o:hrstd="t" o:hr="t"/>
        </w:pict>
      </w:r>
    </w:p>
    <w:p w14:paraId="1E0CA02F" w14:textId="77777777" w:rsidR="007E171C" w:rsidRPr="00EC7413" w:rsidRDefault="008B6F27" w:rsidP="00AE70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D17D876">
          <v:rect id="_x0000_i1043" style="width:0;height:1.5pt" o:hralign="center" o:hrstd="t" o:hr="t"/>
        </w:pict>
      </w:r>
    </w:p>
    <w:p w14:paraId="6569DDB9" w14:textId="77777777" w:rsidR="007E171C" w:rsidRPr="00EC7413" w:rsidRDefault="00280674" w:rsidP="00AE70CD">
      <w:pPr>
        <w:pStyle w:val="FirstParagraph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b/>
          <w:bCs/>
          <w:sz w:val="28"/>
          <w:szCs w:val="28"/>
          <w:lang w:val="ru-RU"/>
        </w:rPr>
        <w:t>Голова комісії: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t xml:space="preserve"> __________________ /__________________/</w:t>
      </w:r>
    </w:p>
    <w:p w14:paraId="296BFA52" w14:textId="77777777" w:rsidR="007E171C" w:rsidRPr="00EC7413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b/>
          <w:bCs/>
          <w:sz w:val="28"/>
          <w:szCs w:val="28"/>
          <w:lang w:val="ru-RU"/>
        </w:rPr>
        <w:t>Секретар: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t xml:space="preserve"> ________________________ /__________________/</w:t>
      </w:r>
    </w:p>
    <w:p w14:paraId="2E6ED5C9" w14:textId="77777777" w:rsidR="007E171C" w:rsidRPr="00EC7413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b/>
          <w:bCs/>
          <w:sz w:val="28"/>
          <w:szCs w:val="28"/>
          <w:lang w:val="ru-RU"/>
        </w:rPr>
        <w:t>Члени комісії: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br/>
        <w:t>__________________ /__________________/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br/>
        <w:t>__________________ /__________________/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br/>
        <w:t>__________________ /__________________/</w:t>
      </w:r>
    </w:p>
    <w:p w14:paraId="6D0C4A1F" w14:textId="77777777" w:rsidR="007E171C" w:rsidRPr="00EC7413" w:rsidRDefault="008B6F27" w:rsidP="00AE70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6D7E2E2">
          <v:rect id="_x0000_i1044" style="width:0;height:1.5pt" o:hralign="center" o:hrstd="t" o:hr="t"/>
        </w:pict>
      </w:r>
    </w:p>
    <w:p w14:paraId="3622319C" w14:textId="77777777" w:rsidR="00790009" w:rsidRDefault="00790009" w:rsidP="00AE70CD">
      <w:pPr>
        <w:pStyle w:val="1"/>
        <w:spacing w:before="0" w:after="0"/>
        <w:ind w:left="567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bookmarkStart w:id="38" w:name="додаток-6"/>
      <w:bookmarkEnd w:id="27"/>
      <w:bookmarkEnd w:id="28"/>
      <w:bookmarkEnd w:id="37"/>
    </w:p>
    <w:p w14:paraId="0B8479C1" w14:textId="4C10A8A2" w:rsidR="007E171C" w:rsidRPr="00EC7413" w:rsidRDefault="00280674" w:rsidP="00AE70CD">
      <w:pPr>
        <w:pStyle w:val="1"/>
        <w:spacing w:before="0" w:after="0"/>
        <w:ind w:left="567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color w:val="auto"/>
          <w:sz w:val="28"/>
          <w:szCs w:val="28"/>
          <w:lang w:val="ru-RU"/>
        </w:rPr>
        <w:t>ДОДАТОК 6</w:t>
      </w:r>
    </w:p>
    <w:p w14:paraId="743FA991" w14:textId="77777777" w:rsidR="007E171C" w:rsidRPr="00EC7413" w:rsidRDefault="00280674" w:rsidP="00AE70CD">
      <w:pPr>
        <w:pStyle w:val="FirstParagraph"/>
        <w:spacing w:before="0" w:after="0"/>
        <w:ind w:left="567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до Положення про запобігання та протидію насильству, жорстокому поводженню з дітьми та булінгу (цькуванню)</w:t>
      </w:r>
    </w:p>
    <w:p w14:paraId="49591251" w14:textId="77777777" w:rsidR="007E171C" w:rsidRPr="00A67F80" w:rsidRDefault="00280674" w:rsidP="00AE70CD">
      <w:pPr>
        <w:pStyle w:val="2"/>
        <w:spacing w:before="0" w:after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bookmarkStart w:id="39" w:name="форма-1"/>
      <w:r w:rsidRPr="00A67F80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ФОРМА</w:t>
      </w:r>
    </w:p>
    <w:p w14:paraId="792083F7" w14:textId="77777777" w:rsidR="007E171C" w:rsidRPr="00A67F80" w:rsidRDefault="00280674" w:rsidP="00AE70CD">
      <w:pPr>
        <w:pStyle w:val="3"/>
        <w:spacing w:before="0" w:after="0"/>
        <w:jc w:val="center"/>
        <w:rPr>
          <w:rFonts w:ascii="Times New Roman" w:hAnsi="Times New Roman" w:cs="Times New Roman"/>
          <w:b/>
          <w:color w:val="auto"/>
          <w:lang w:val="ru-RU"/>
        </w:rPr>
      </w:pPr>
      <w:bookmarkStart w:id="40" w:name="X8924c66a02e998ff136ce266bc6e40048c3055d"/>
      <w:r w:rsidRPr="00A67F80">
        <w:rPr>
          <w:rFonts w:ascii="Times New Roman" w:hAnsi="Times New Roman" w:cs="Times New Roman"/>
          <w:b/>
          <w:color w:val="auto"/>
          <w:lang w:val="ru-RU"/>
        </w:rPr>
        <w:t>оцінювання ризиків насильства та жорстокого поводження з дітьми</w:t>
      </w:r>
    </w:p>
    <w:p w14:paraId="6F739310" w14:textId="77777777" w:rsidR="007E171C" w:rsidRPr="00EC7413" w:rsidRDefault="00280674" w:rsidP="00AE70CD">
      <w:pPr>
        <w:pStyle w:val="FirstParagraph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b/>
          <w:bCs/>
          <w:sz w:val="28"/>
          <w:szCs w:val="28"/>
          <w:lang w:val="ru-RU"/>
        </w:rPr>
        <w:t>Дата проведення оцінювання: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t xml:space="preserve"> _________________________________</w:t>
      </w:r>
    </w:p>
    <w:p w14:paraId="3FDDC23A" w14:textId="77777777" w:rsidR="007E171C" w:rsidRPr="00EC7413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b/>
          <w:bCs/>
          <w:sz w:val="28"/>
          <w:szCs w:val="28"/>
          <w:lang w:val="ru-RU"/>
        </w:rPr>
        <w:t>Особи, які проводили оцінювання:</w:t>
      </w:r>
      <w:r w:rsidRPr="00EC7413">
        <w:rPr>
          <w:rFonts w:ascii="Times New Roman" w:hAnsi="Times New Roman" w:cs="Times New Roman"/>
          <w:sz w:val="28"/>
          <w:szCs w:val="28"/>
          <w:lang w:val="ru-RU"/>
        </w:rPr>
        <w:br/>
        <w:t>__________________________________________________________________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1456"/>
        <w:gridCol w:w="1456"/>
        <w:gridCol w:w="1456"/>
        <w:gridCol w:w="1455"/>
        <w:gridCol w:w="1455"/>
        <w:gridCol w:w="1455"/>
        <w:gridCol w:w="1455"/>
      </w:tblGrid>
      <w:tr w:rsidR="00EC7413" w:rsidRPr="00A67F80" w14:paraId="16B67DFB" w14:textId="77777777" w:rsidTr="007E17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131" w:type="dxa"/>
          </w:tcPr>
          <w:p w14:paraId="3970F6D3" w14:textId="77777777" w:rsidR="007E171C" w:rsidRPr="00A67F80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F80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1131" w:type="dxa"/>
          </w:tcPr>
          <w:p w14:paraId="3DB9C8A1" w14:textId="77777777" w:rsidR="007E171C" w:rsidRPr="00A67F80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F80">
              <w:rPr>
                <w:rFonts w:ascii="Times New Roman" w:hAnsi="Times New Roman" w:cs="Times New Roman"/>
                <w:sz w:val="22"/>
                <w:szCs w:val="22"/>
              </w:rPr>
              <w:t>Сфера оцінювання</w:t>
            </w:r>
          </w:p>
        </w:tc>
        <w:tc>
          <w:tcPr>
            <w:tcW w:w="1131" w:type="dxa"/>
          </w:tcPr>
          <w:p w14:paraId="1B52A960" w14:textId="77777777" w:rsidR="007E171C" w:rsidRPr="00A67F80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F80">
              <w:rPr>
                <w:rFonts w:ascii="Times New Roman" w:hAnsi="Times New Roman" w:cs="Times New Roman"/>
                <w:sz w:val="22"/>
                <w:szCs w:val="22"/>
              </w:rPr>
              <w:t>Виявлений ризик</w:t>
            </w:r>
          </w:p>
        </w:tc>
        <w:tc>
          <w:tcPr>
            <w:tcW w:w="1131" w:type="dxa"/>
          </w:tcPr>
          <w:p w14:paraId="4D387608" w14:textId="77777777" w:rsidR="007E171C" w:rsidRPr="00A67F80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F80">
              <w:rPr>
                <w:rFonts w:ascii="Times New Roman" w:hAnsi="Times New Roman" w:cs="Times New Roman"/>
                <w:sz w:val="22"/>
                <w:szCs w:val="22"/>
              </w:rPr>
              <w:t>Рівень ризику</w:t>
            </w:r>
          </w:p>
        </w:tc>
        <w:tc>
          <w:tcPr>
            <w:tcW w:w="1131" w:type="dxa"/>
          </w:tcPr>
          <w:p w14:paraId="0A14E68E" w14:textId="77777777" w:rsidR="007E171C" w:rsidRPr="00A67F80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F80">
              <w:rPr>
                <w:rFonts w:ascii="Times New Roman" w:hAnsi="Times New Roman" w:cs="Times New Roman"/>
                <w:sz w:val="22"/>
                <w:szCs w:val="22"/>
              </w:rPr>
              <w:t>Необхідні заходи</w:t>
            </w:r>
          </w:p>
        </w:tc>
        <w:tc>
          <w:tcPr>
            <w:tcW w:w="1131" w:type="dxa"/>
          </w:tcPr>
          <w:p w14:paraId="5EDD7A4D" w14:textId="77777777" w:rsidR="007E171C" w:rsidRPr="00A67F80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F80">
              <w:rPr>
                <w:rFonts w:ascii="Times New Roman" w:hAnsi="Times New Roman" w:cs="Times New Roman"/>
                <w:sz w:val="22"/>
                <w:szCs w:val="22"/>
              </w:rPr>
              <w:t>Відповідальна особа</w:t>
            </w:r>
          </w:p>
        </w:tc>
        <w:tc>
          <w:tcPr>
            <w:tcW w:w="1131" w:type="dxa"/>
          </w:tcPr>
          <w:p w14:paraId="71A9B5F5" w14:textId="77777777" w:rsidR="007E171C" w:rsidRPr="00A67F80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F80">
              <w:rPr>
                <w:rFonts w:ascii="Times New Roman" w:hAnsi="Times New Roman" w:cs="Times New Roman"/>
                <w:sz w:val="22"/>
                <w:szCs w:val="22"/>
              </w:rPr>
              <w:t>Строк</w:t>
            </w:r>
          </w:p>
        </w:tc>
      </w:tr>
      <w:tr w:rsidR="00EC7413" w:rsidRPr="00A67F80" w14:paraId="4663BA00" w14:textId="77777777">
        <w:tc>
          <w:tcPr>
            <w:tcW w:w="1131" w:type="dxa"/>
          </w:tcPr>
          <w:p w14:paraId="720BB0F7" w14:textId="77777777" w:rsidR="007E171C" w:rsidRPr="00A67F80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F8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31" w:type="dxa"/>
          </w:tcPr>
          <w:p w14:paraId="4590E911" w14:textId="77777777" w:rsidR="007E171C" w:rsidRPr="00A67F80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F80">
              <w:rPr>
                <w:rFonts w:ascii="Times New Roman" w:hAnsi="Times New Roman" w:cs="Times New Roman"/>
                <w:sz w:val="22"/>
                <w:szCs w:val="22"/>
              </w:rPr>
              <w:t>Безпека приміщень</w:t>
            </w:r>
          </w:p>
        </w:tc>
        <w:tc>
          <w:tcPr>
            <w:tcW w:w="1131" w:type="dxa"/>
          </w:tcPr>
          <w:p w14:paraId="634A1C65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2D304C1F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30E51DA6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60AF41B8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3E791692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7413" w:rsidRPr="00A67F80" w14:paraId="496A58E5" w14:textId="77777777">
        <w:tc>
          <w:tcPr>
            <w:tcW w:w="1131" w:type="dxa"/>
          </w:tcPr>
          <w:p w14:paraId="7AE37F78" w14:textId="77777777" w:rsidR="007E171C" w:rsidRPr="00A67F80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F8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31" w:type="dxa"/>
          </w:tcPr>
          <w:p w14:paraId="049E06E6" w14:textId="77777777" w:rsidR="007E171C" w:rsidRPr="00A67F80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F80">
              <w:rPr>
                <w:rFonts w:ascii="Times New Roman" w:hAnsi="Times New Roman" w:cs="Times New Roman"/>
                <w:sz w:val="22"/>
                <w:szCs w:val="22"/>
              </w:rPr>
              <w:t>Організація занять</w:t>
            </w:r>
          </w:p>
        </w:tc>
        <w:tc>
          <w:tcPr>
            <w:tcW w:w="1131" w:type="dxa"/>
          </w:tcPr>
          <w:p w14:paraId="3D7B5309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3F2D63ED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4B5F44E7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20E3288A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4596E8B6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7413" w:rsidRPr="00A67F80" w14:paraId="1687D04B" w14:textId="77777777">
        <w:tc>
          <w:tcPr>
            <w:tcW w:w="1131" w:type="dxa"/>
          </w:tcPr>
          <w:p w14:paraId="0FE12DAC" w14:textId="77777777" w:rsidR="007E171C" w:rsidRPr="00A67F80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F8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1" w:type="dxa"/>
          </w:tcPr>
          <w:p w14:paraId="4CA1E937" w14:textId="77777777" w:rsidR="007E171C" w:rsidRPr="00A67F80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F80">
              <w:rPr>
                <w:rFonts w:ascii="Times New Roman" w:hAnsi="Times New Roman" w:cs="Times New Roman"/>
                <w:sz w:val="22"/>
                <w:szCs w:val="22"/>
              </w:rPr>
              <w:t>Взаємодія працівників з дітьми</w:t>
            </w:r>
          </w:p>
        </w:tc>
        <w:tc>
          <w:tcPr>
            <w:tcW w:w="1131" w:type="dxa"/>
          </w:tcPr>
          <w:p w14:paraId="7A7CB2A0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1CDDA78D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7E7196C6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66B21FDD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5A7D5DE4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7413" w:rsidRPr="00A67F80" w14:paraId="3921CFE4" w14:textId="77777777">
        <w:tc>
          <w:tcPr>
            <w:tcW w:w="1131" w:type="dxa"/>
          </w:tcPr>
          <w:p w14:paraId="734E8644" w14:textId="77777777" w:rsidR="007E171C" w:rsidRPr="00A67F80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F80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1" w:type="dxa"/>
          </w:tcPr>
          <w:p w14:paraId="2681C150" w14:textId="77777777" w:rsidR="007E171C" w:rsidRPr="00A67F80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F80">
              <w:rPr>
                <w:rFonts w:ascii="Times New Roman" w:hAnsi="Times New Roman" w:cs="Times New Roman"/>
                <w:sz w:val="22"/>
                <w:szCs w:val="22"/>
              </w:rPr>
              <w:t>Проведення масових заходів</w:t>
            </w:r>
          </w:p>
        </w:tc>
        <w:tc>
          <w:tcPr>
            <w:tcW w:w="1131" w:type="dxa"/>
          </w:tcPr>
          <w:p w14:paraId="5AE1CF09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23D07638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0F54160B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27DE535A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173075BF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7413" w:rsidRPr="00A67F80" w14:paraId="46ACE734" w14:textId="77777777">
        <w:tc>
          <w:tcPr>
            <w:tcW w:w="1131" w:type="dxa"/>
          </w:tcPr>
          <w:p w14:paraId="61313DCF" w14:textId="77777777" w:rsidR="007E171C" w:rsidRPr="00A67F80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F8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1" w:type="dxa"/>
          </w:tcPr>
          <w:p w14:paraId="391D2230" w14:textId="77777777" w:rsidR="007E171C" w:rsidRPr="00A67F80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F80">
              <w:rPr>
                <w:rFonts w:ascii="Times New Roman" w:hAnsi="Times New Roman" w:cs="Times New Roman"/>
                <w:sz w:val="22"/>
                <w:szCs w:val="22"/>
              </w:rPr>
              <w:t>Проведення заходів поза Центром</w:t>
            </w:r>
          </w:p>
        </w:tc>
        <w:tc>
          <w:tcPr>
            <w:tcW w:w="1131" w:type="dxa"/>
          </w:tcPr>
          <w:p w14:paraId="2DB56C2C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24039A92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394D8A90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6EC980A4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4358F49C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7413" w:rsidRPr="00A67F80" w14:paraId="4E2E5781" w14:textId="77777777">
        <w:tc>
          <w:tcPr>
            <w:tcW w:w="1131" w:type="dxa"/>
          </w:tcPr>
          <w:p w14:paraId="722E8A42" w14:textId="77777777" w:rsidR="007E171C" w:rsidRPr="00A67F80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F8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31" w:type="dxa"/>
          </w:tcPr>
          <w:p w14:paraId="7E7AF40B" w14:textId="77777777" w:rsidR="007E171C" w:rsidRPr="00A67F80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F80">
              <w:rPr>
                <w:rFonts w:ascii="Times New Roman" w:hAnsi="Times New Roman" w:cs="Times New Roman"/>
                <w:sz w:val="22"/>
                <w:szCs w:val="22"/>
              </w:rPr>
              <w:t>Дистанційна взаємодія</w:t>
            </w:r>
          </w:p>
        </w:tc>
        <w:tc>
          <w:tcPr>
            <w:tcW w:w="1131" w:type="dxa"/>
          </w:tcPr>
          <w:p w14:paraId="4DF143C1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3BC12366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7B77C330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3C87FF0D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48505DE1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7413" w:rsidRPr="00A67F80" w14:paraId="3831CDCB" w14:textId="77777777">
        <w:tc>
          <w:tcPr>
            <w:tcW w:w="1131" w:type="dxa"/>
          </w:tcPr>
          <w:p w14:paraId="62DFD6BD" w14:textId="77777777" w:rsidR="007E171C" w:rsidRPr="00A67F80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F8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</w:t>
            </w:r>
          </w:p>
        </w:tc>
        <w:tc>
          <w:tcPr>
            <w:tcW w:w="1131" w:type="dxa"/>
          </w:tcPr>
          <w:p w14:paraId="403DF98F" w14:textId="77777777" w:rsidR="007E171C" w:rsidRPr="00A67F80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F80">
              <w:rPr>
                <w:rFonts w:ascii="Times New Roman" w:hAnsi="Times New Roman" w:cs="Times New Roman"/>
                <w:sz w:val="22"/>
                <w:szCs w:val="22"/>
              </w:rPr>
              <w:t>Взаємодія між дітьми</w:t>
            </w:r>
          </w:p>
        </w:tc>
        <w:tc>
          <w:tcPr>
            <w:tcW w:w="1131" w:type="dxa"/>
          </w:tcPr>
          <w:p w14:paraId="249BC82E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075B4F67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5501C8DB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40835A5E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0A2E95B4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7413" w:rsidRPr="00A67F80" w14:paraId="152AF102" w14:textId="77777777">
        <w:tc>
          <w:tcPr>
            <w:tcW w:w="1131" w:type="dxa"/>
          </w:tcPr>
          <w:p w14:paraId="69B0AF73" w14:textId="77777777" w:rsidR="007E171C" w:rsidRPr="00A67F80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F8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31" w:type="dxa"/>
          </w:tcPr>
          <w:p w14:paraId="3A47AC4A" w14:textId="77777777" w:rsidR="007E171C" w:rsidRPr="00A67F80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F80">
              <w:rPr>
                <w:rFonts w:ascii="Times New Roman" w:hAnsi="Times New Roman" w:cs="Times New Roman"/>
                <w:sz w:val="22"/>
                <w:szCs w:val="22"/>
              </w:rPr>
              <w:t>Можливість звернення по допомогу</w:t>
            </w:r>
          </w:p>
        </w:tc>
        <w:tc>
          <w:tcPr>
            <w:tcW w:w="1131" w:type="dxa"/>
          </w:tcPr>
          <w:p w14:paraId="6AA960BB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7EF0DB91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7924509E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0135C2DA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0680C5A5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7413" w:rsidRPr="00A67F80" w14:paraId="45C809AC" w14:textId="77777777">
        <w:tc>
          <w:tcPr>
            <w:tcW w:w="1131" w:type="dxa"/>
          </w:tcPr>
          <w:p w14:paraId="2B6CA331" w14:textId="77777777" w:rsidR="007E171C" w:rsidRPr="00A67F80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F80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131" w:type="dxa"/>
          </w:tcPr>
          <w:p w14:paraId="01BD519F" w14:textId="77777777" w:rsidR="007E171C" w:rsidRPr="00A67F80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F80">
              <w:rPr>
                <w:rFonts w:ascii="Times New Roman" w:hAnsi="Times New Roman" w:cs="Times New Roman"/>
                <w:sz w:val="22"/>
                <w:szCs w:val="22"/>
              </w:rPr>
              <w:t>Інформаційне забезпечення</w:t>
            </w:r>
          </w:p>
        </w:tc>
        <w:tc>
          <w:tcPr>
            <w:tcW w:w="1131" w:type="dxa"/>
          </w:tcPr>
          <w:p w14:paraId="56F0FD01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7626EAB3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4E06D5FA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774BC8E2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316689FA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7413" w:rsidRPr="00A67F80" w14:paraId="67D85C0E" w14:textId="77777777">
        <w:tc>
          <w:tcPr>
            <w:tcW w:w="1131" w:type="dxa"/>
          </w:tcPr>
          <w:p w14:paraId="2627DAC3" w14:textId="77777777" w:rsidR="007E171C" w:rsidRPr="00A67F80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F80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131" w:type="dxa"/>
          </w:tcPr>
          <w:p w14:paraId="6200250F" w14:textId="77777777" w:rsidR="007E171C" w:rsidRPr="00A67F80" w:rsidRDefault="00280674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7F80">
              <w:rPr>
                <w:rFonts w:ascii="Times New Roman" w:hAnsi="Times New Roman" w:cs="Times New Roman"/>
                <w:sz w:val="22"/>
                <w:szCs w:val="22"/>
              </w:rPr>
              <w:t>Інші ризики</w:t>
            </w:r>
          </w:p>
        </w:tc>
        <w:tc>
          <w:tcPr>
            <w:tcW w:w="1131" w:type="dxa"/>
          </w:tcPr>
          <w:p w14:paraId="3A9A8F75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567E61A1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49744D6E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0DCB5D0A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1" w:type="dxa"/>
          </w:tcPr>
          <w:p w14:paraId="4DBD0792" w14:textId="77777777" w:rsidR="007E171C" w:rsidRPr="00A67F80" w:rsidRDefault="007E171C" w:rsidP="00AE70CD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2507420" w14:textId="77777777" w:rsidR="007E171C" w:rsidRPr="00EC7413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b/>
          <w:bCs/>
          <w:sz w:val="28"/>
          <w:szCs w:val="28"/>
        </w:rPr>
        <w:t>Висновки за результатами оцінювання:</w:t>
      </w:r>
    </w:p>
    <w:p w14:paraId="1383F72C" w14:textId="77777777" w:rsidR="007E171C" w:rsidRPr="00EC7413" w:rsidRDefault="008B6F27" w:rsidP="00AE70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327E4E7">
          <v:rect id="_x0000_i1045" style="width:0;height:1.5pt" o:hralign="center" o:hrstd="t" o:hr="t"/>
        </w:pict>
      </w:r>
    </w:p>
    <w:p w14:paraId="48AE1D17" w14:textId="77777777" w:rsidR="007E171C" w:rsidRPr="00EC7413" w:rsidRDefault="008B6F27" w:rsidP="00AE70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C851B81">
          <v:rect id="_x0000_i1046" style="width:0;height:1.5pt" o:hralign="center" o:hrstd="t" o:hr="t"/>
        </w:pict>
      </w:r>
    </w:p>
    <w:p w14:paraId="5A9EC77B" w14:textId="77777777" w:rsidR="007E171C" w:rsidRPr="00EC7413" w:rsidRDefault="008B6F27" w:rsidP="00AE70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97CF671">
          <v:rect id="_x0000_i1047" style="width:0;height:1.5pt" o:hralign="center" o:hrstd="t" o:hr="t"/>
        </w:pict>
      </w:r>
    </w:p>
    <w:p w14:paraId="1857A881" w14:textId="77777777" w:rsidR="007E171C" w:rsidRPr="00EC7413" w:rsidRDefault="00280674" w:rsidP="00AE70CD">
      <w:pPr>
        <w:pStyle w:val="FirstParagraph"/>
        <w:spacing w:before="0" w:after="0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b/>
          <w:bCs/>
          <w:sz w:val="28"/>
          <w:szCs w:val="28"/>
        </w:rPr>
        <w:t>Пропозиції щодо усунення або мінімізації ризиків:</w:t>
      </w:r>
    </w:p>
    <w:p w14:paraId="75E82923" w14:textId="77777777" w:rsidR="007E171C" w:rsidRPr="00EC7413" w:rsidRDefault="008B6F27" w:rsidP="00AE70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A06F79D">
          <v:rect id="_x0000_i1048" style="width:0;height:1.5pt" o:hralign="center" o:hrstd="t" o:hr="t"/>
        </w:pict>
      </w:r>
    </w:p>
    <w:p w14:paraId="667F2078" w14:textId="77777777" w:rsidR="007E171C" w:rsidRPr="00EC7413" w:rsidRDefault="008B6F27" w:rsidP="00AE70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855FC1B">
          <v:rect id="_x0000_i1049" style="width:0;height:1.5pt" o:hralign="center" o:hrstd="t" o:hr="t"/>
        </w:pict>
      </w:r>
    </w:p>
    <w:p w14:paraId="360D8611" w14:textId="77777777" w:rsidR="007E171C" w:rsidRPr="00EC7413" w:rsidRDefault="00280674" w:rsidP="00AE70CD">
      <w:pPr>
        <w:pStyle w:val="FirstParagraph"/>
        <w:spacing w:before="0" w:after="0"/>
        <w:rPr>
          <w:rFonts w:ascii="Times New Roman" w:hAnsi="Times New Roman" w:cs="Times New Roman"/>
          <w:sz w:val="28"/>
          <w:szCs w:val="28"/>
        </w:rPr>
      </w:pPr>
      <w:r w:rsidRPr="00EC7413">
        <w:rPr>
          <w:rFonts w:ascii="Times New Roman" w:hAnsi="Times New Roman" w:cs="Times New Roman"/>
          <w:b/>
          <w:bCs/>
          <w:sz w:val="28"/>
          <w:szCs w:val="28"/>
        </w:rPr>
        <w:t>Підпис відповідальної особи:</w:t>
      </w:r>
      <w:r w:rsidRPr="00EC7413">
        <w:rPr>
          <w:rFonts w:ascii="Times New Roman" w:hAnsi="Times New Roman" w:cs="Times New Roman"/>
          <w:sz w:val="28"/>
          <w:szCs w:val="28"/>
        </w:rPr>
        <w:t xml:space="preserve"> _________________________________</w:t>
      </w:r>
    </w:p>
    <w:p w14:paraId="3FDD1849" w14:textId="77777777" w:rsidR="007E171C" w:rsidRPr="00EC7413" w:rsidRDefault="008B6F27" w:rsidP="00AE70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5B568E2">
          <v:rect id="_x0000_i1050" style="width:0;height:1.5pt" o:hralign="center" o:hrstd="t" o:hr="t"/>
        </w:pict>
      </w:r>
    </w:p>
    <w:p w14:paraId="1FF987C1" w14:textId="77777777" w:rsidR="00A67F80" w:rsidRDefault="00A67F80" w:rsidP="00AE70CD">
      <w:pPr>
        <w:spacing w:after="0"/>
        <w:rPr>
          <w:rFonts w:ascii="Times New Roman" w:eastAsiaTheme="majorEastAsia" w:hAnsi="Times New Roman" w:cs="Times New Roman"/>
          <w:sz w:val="28"/>
          <w:szCs w:val="28"/>
          <w:lang w:val="ru-RU"/>
        </w:rPr>
      </w:pPr>
      <w:bookmarkStart w:id="41" w:name="додаток-7"/>
      <w:bookmarkEnd w:id="38"/>
      <w:bookmarkEnd w:id="39"/>
      <w:bookmarkEnd w:id="40"/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42D9CBC8" w14:textId="77777777" w:rsidR="007E171C" w:rsidRPr="00EC7413" w:rsidRDefault="00280674" w:rsidP="00AE70CD">
      <w:pPr>
        <w:pStyle w:val="1"/>
        <w:spacing w:before="0" w:after="0"/>
        <w:ind w:left="567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color w:val="auto"/>
          <w:sz w:val="28"/>
          <w:szCs w:val="28"/>
          <w:lang w:val="ru-RU"/>
        </w:rPr>
        <w:lastRenderedPageBreak/>
        <w:t>ДОДАТОК 7</w:t>
      </w:r>
    </w:p>
    <w:p w14:paraId="386B9B3D" w14:textId="27B475F8" w:rsidR="007E171C" w:rsidRDefault="00280674" w:rsidP="00AE70CD">
      <w:pPr>
        <w:pStyle w:val="FirstParagraph"/>
        <w:spacing w:before="0" w:after="0"/>
        <w:ind w:left="567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до Положення про запобігання та протидію насильству, жорстокому поводженню з дітьми та булінгу (цькуванню)</w:t>
      </w:r>
    </w:p>
    <w:p w14:paraId="511E6563" w14:textId="77777777" w:rsidR="00FD2BFA" w:rsidRPr="00FD2BFA" w:rsidRDefault="00FD2BFA" w:rsidP="00FD2BFA">
      <w:pPr>
        <w:pStyle w:val="a0"/>
        <w:rPr>
          <w:lang w:val="ru-RU"/>
        </w:rPr>
      </w:pPr>
    </w:p>
    <w:p w14:paraId="132F3600" w14:textId="77777777" w:rsidR="007E171C" w:rsidRPr="00A67F80" w:rsidRDefault="00280674" w:rsidP="00AE70CD">
      <w:pPr>
        <w:pStyle w:val="2"/>
        <w:spacing w:before="0" w:after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bookmarkStart w:id="42" w:name="алгоритм"/>
      <w:r w:rsidRPr="00A67F80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АЛГОРИТМ</w:t>
      </w:r>
    </w:p>
    <w:p w14:paraId="15375261" w14:textId="16246CF2" w:rsidR="007E171C" w:rsidRDefault="00280674" w:rsidP="00AE70CD">
      <w:pPr>
        <w:pStyle w:val="3"/>
        <w:spacing w:before="0" w:after="0"/>
        <w:jc w:val="center"/>
        <w:rPr>
          <w:rFonts w:ascii="Times New Roman" w:hAnsi="Times New Roman" w:cs="Times New Roman"/>
          <w:b/>
          <w:color w:val="auto"/>
          <w:lang w:val="ru-RU"/>
        </w:rPr>
      </w:pPr>
      <w:bookmarkStart w:id="43" w:name="Xa9ba7305622ae23be9bff47016b39bb8d456611"/>
      <w:r w:rsidRPr="00A67F80">
        <w:rPr>
          <w:rFonts w:ascii="Times New Roman" w:hAnsi="Times New Roman" w:cs="Times New Roman"/>
          <w:b/>
          <w:color w:val="auto"/>
          <w:lang w:val="ru-RU"/>
        </w:rPr>
        <w:t>дій працівника Центру у разі виявлення ознак насильства або жорстокого поводження з дитиною</w:t>
      </w:r>
    </w:p>
    <w:p w14:paraId="0E743B8F" w14:textId="77777777" w:rsidR="00FD2BFA" w:rsidRPr="00FD2BFA" w:rsidRDefault="00FD2BFA" w:rsidP="00FD2BFA">
      <w:pPr>
        <w:pStyle w:val="a0"/>
        <w:rPr>
          <w:lang w:val="ru-RU"/>
        </w:rPr>
      </w:pPr>
    </w:p>
    <w:p w14:paraId="06600572" w14:textId="77777777" w:rsidR="007E171C" w:rsidRPr="00EC7413" w:rsidRDefault="00280674" w:rsidP="00AE70CD">
      <w:pPr>
        <w:pStyle w:val="FirstParagraph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b/>
          <w:bCs/>
          <w:sz w:val="28"/>
          <w:szCs w:val="28"/>
          <w:lang w:val="ru-RU"/>
        </w:rPr>
        <w:t>1. Виявив / отримав повідомлення →</w:t>
      </w:r>
    </w:p>
    <w:p w14:paraId="2CBD8E5A" w14:textId="77777777" w:rsidR="007E171C" w:rsidRPr="00EC7413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забезпечити негайну безпеку дитини.</w:t>
      </w:r>
    </w:p>
    <w:p w14:paraId="7F0AE56A" w14:textId="77777777" w:rsidR="007E171C" w:rsidRPr="00EC7413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b/>
          <w:bCs/>
          <w:sz w:val="28"/>
          <w:szCs w:val="28"/>
          <w:lang w:val="ru-RU"/>
        </w:rPr>
        <w:t>2. Якщо є безпосередня загроза →</w:t>
      </w:r>
    </w:p>
    <w:p w14:paraId="601001BA" w14:textId="77777777" w:rsidR="007E171C" w:rsidRPr="00EC7413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припинити небезпечну ситуацію в межах повноважень, за необхідності викликати екстрену медичну допомогу або поліцію.</w:t>
      </w:r>
    </w:p>
    <w:p w14:paraId="611F1DE7" w14:textId="77777777" w:rsidR="007E171C" w:rsidRPr="00EC7413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b/>
          <w:bCs/>
          <w:sz w:val="28"/>
          <w:szCs w:val="28"/>
          <w:lang w:val="ru-RU"/>
        </w:rPr>
        <w:t>3. Невідкладно →</w:t>
      </w:r>
    </w:p>
    <w:p w14:paraId="01CAFEE3" w14:textId="77777777" w:rsidR="007E171C" w:rsidRPr="00EC7413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повідомити директора Центру або визначену відповідальну особу.</w:t>
      </w:r>
    </w:p>
    <w:p w14:paraId="63A10761" w14:textId="77777777" w:rsidR="007E171C" w:rsidRPr="00EC7413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b/>
          <w:bCs/>
          <w:sz w:val="28"/>
          <w:szCs w:val="28"/>
          <w:lang w:val="ru-RU"/>
        </w:rPr>
        <w:t>4. Директор Центру →</w:t>
      </w:r>
    </w:p>
    <w:p w14:paraId="33A507EE" w14:textId="77777777" w:rsidR="007E171C" w:rsidRPr="00EC7413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розглядає повідомлення, організовує реагування та діє відповідно до вимог законодавства.</w:t>
      </w:r>
    </w:p>
    <w:p w14:paraId="5D2E1152" w14:textId="77777777" w:rsidR="007E171C" w:rsidRPr="00EC7413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b/>
          <w:bCs/>
          <w:sz w:val="28"/>
          <w:szCs w:val="28"/>
          <w:lang w:val="ru-RU"/>
        </w:rPr>
        <w:t>5. За наявності ознак насильства →</w:t>
      </w:r>
    </w:p>
    <w:p w14:paraId="4B5B6B27" w14:textId="77777777" w:rsidR="007E171C" w:rsidRPr="00EC7413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повідомляються відповідні батьки або законні представники, якщо вони не є особами, які вчинили насильство або можуть становити загрозу дитині.</w:t>
      </w:r>
    </w:p>
    <w:p w14:paraId="0D2A9462" w14:textId="77777777" w:rsidR="007E171C" w:rsidRPr="00EC7413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b/>
          <w:bCs/>
          <w:sz w:val="28"/>
          <w:szCs w:val="28"/>
          <w:lang w:val="ru-RU"/>
        </w:rPr>
        <w:t>6. У встановлені законодавством строки →</w:t>
      </w:r>
    </w:p>
    <w:p w14:paraId="358B2594" w14:textId="77777777" w:rsidR="007E171C" w:rsidRPr="00EC7413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 xml:space="preserve">інформуються Національна поліція України, служба </w:t>
      </w:r>
      <w:proofErr w:type="gramStart"/>
      <w:r w:rsidRPr="00EC7413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gramEnd"/>
      <w:r w:rsidRPr="00EC7413">
        <w:rPr>
          <w:rFonts w:ascii="Times New Roman" w:hAnsi="Times New Roman" w:cs="Times New Roman"/>
          <w:sz w:val="28"/>
          <w:szCs w:val="28"/>
          <w:lang w:val="ru-RU"/>
        </w:rPr>
        <w:t xml:space="preserve"> справах дітей та інші визначені законодавством органи.</w:t>
      </w:r>
    </w:p>
    <w:p w14:paraId="362D7E86" w14:textId="77777777" w:rsidR="007E171C" w:rsidRPr="00EC7413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b/>
          <w:bCs/>
          <w:sz w:val="28"/>
          <w:szCs w:val="28"/>
          <w:lang w:val="ru-RU"/>
        </w:rPr>
        <w:t>7. Комісія →</w:t>
      </w:r>
    </w:p>
    <w:p w14:paraId="0A5BB9C4" w14:textId="77777777" w:rsidR="007E171C" w:rsidRPr="00EC7413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розглядає випадок, визначає необхідні заходи щодо захисту та підтримки дитини, запобігання повторенню ситуації та усунення причин і умов, які їй сприяли.</w:t>
      </w:r>
    </w:p>
    <w:p w14:paraId="7BF25AEF" w14:textId="77777777" w:rsidR="007E171C" w:rsidRPr="00EC7413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b/>
          <w:bCs/>
          <w:sz w:val="28"/>
          <w:szCs w:val="28"/>
          <w:lang w:val="ru-RU"/>
        </w:rPr>
        <w:t>8. Після реагування →</w:t>
      </w:r>
    </w:p>
    <w:p w14:paraId="1B976EA6" w14:textId="77777777" w:rsidR="007E171C" w:rsidRPr="00EC7413" w:rsidRDefault="00280674" w:rsidP="00AE70CD">
      <w:pPr>
        <w:pStyle w:val="a0"/>
        <w:spacing w:before="0" w:after="0"/>
        <w:rPr>
          <w:rFonts w:ascii="Times New Roman" w:hAnsi="Times New Roman" w:cs="Times New Roman"/>
          <w:sz w:val="28"/>
          <w:szCs w:val="28"/>
          <w:lang w:val="ru-RU"/>
        </w:rPr>
      </w:pPr>
      <w:r w:rsidRPr="00EC7413">
        <w:rPr>
          <w:rFonts w:ascii="Times New Roman" w:hAnsi="Times New Roman" w:cs="Times New Roman"/>
          <w:sz w:val="28"/>
          <w:szCs w:val="28"/>
          <w:lang w:val="ru-RU"/>
        </w:rPr>
        <w:t>забезпечується контроль за виконанням визначених заходів, підтримка дитини та оцінювання ефективності вжитих заходів.</w:t>
      </w:r>
      <w:bookmarkEnd w:id="41"/>
      <w:bookmarkEnd w:id="42"/>
      <w:bookmarkEnd w:id="43"/>
    </w:p>
    <w:sectPr w:rsidR="007E171C" w:rsidRPr="00EC7413" w:rsidSect="00AE70CD">
      <w:footerReference w:type="default" r:id="rId8"/>
      <w:headerReference w:type="first" r:id="rId9"/>
      <w:footnotePr>
        <w:numRestart w:val="eachSect"/>
      </w:footnotePr>
      <w:pgSz w:w="12240" w:h="15840"/>
      <w:pgMar w:top="567" w:right="567" w:bottom="567" w:left="1701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E37FA2" w14:textId="77777777" w:rsidR="00B16B09" w:rsidRDefault="00B16B09" w:rsidP="00B16B09">
      <w:pPr>
        <w:spacing w:after="0"/>
      </w:pPr>
      <w:r>
        <w:separator/>
      </w:r>
    </w:p>
  </w:endnote>
  <w:endnote w:type="continuationSeparator" w:id="0">
    <w:p w14:paraId="5ABAB205" w14:textId="77777777" w:rsidR="00B16B09" w:rsidRDefault="00B16B09" w:rsidP="00B16B0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0770762"/>
      <w:docPartObj>
        <w:docPartGallery w:val="Page Numbers (Bottom of Page)"/>
        <w:docPartUnique/>
      </w:docPartObj>
    </w:sdtPr>
    <w:sdtEndPr/>
    <w:sdtContent>
      <w:p w14:paraId="545EEF1B" w14:textId="77777777" w:rsidR="00B16B09" w:rsidRDefault="00B16B09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6F27" w:rsidRPr="008B6F27">
          <w:rPr>
            <w:noProof/>
            <w:lang w:val="uk-UA"/>
          </w:rPr>
          <w:t>1</w:t>
        </w:r>
        <w:r>
          <w:fldChar w:fldCharType="end"/>
        </w:r>
      </w:p>
    </w:sdtContent>
  </w:sdt>
  <w:p w14:paraId="5907CC34" w14:textId="77777777" w:rsidR="00B16B09" w:rsidRDefault="00B16B09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856E1C" w14:textId="77777777" w:rsidR="00B16B09" w:rsidRDefault="00B16B09" w:rsidP="00B16B09">
      <w:pPr>
        <w:spacing w:after="0"/>
      </w:pPr>
      <w:r>
        <w:separator/>
      </w:r>
    </w:p>
  </w:footnote>
  <w:footnote w:type="continuationSeparator" w:id="0">
    <w:p w14:paraId="15737C1F" w14:textId="77777777" w:rsidR="00B16B09" w:rsidRDefault="00B16B09" w:rsidP="00B16B0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660114"/>
      <w:docPartObj>
        <w:docPartGallery w:val="Page Numbers (Top of Page)"/>
        <w:docPartUnique/>
      </w:docPartObj>
    </w:sdtPr>
    <w:sdtEndPr/>
    <w:sdtContent>
      <w:p w14:paraId="5FDB0AAC" w14:textId="77777777" w:rsidR="00B16B09" w:rsidRDefault="00B16B09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16B09">
          <w:rPr>
            <w:noProof/>
            <w:lang w:val="uk-UA"/>
          </w:rPr>
          <w:t>1</w:t>
        </w:r>
        <w:r>
          <w:fldChar w:fldCharType="end"/>
        </w:r>
      </w:p>
    </w:sdtContent>
  </w:sdt>
  <w:p w14:paraId="71354BC3" w14:textId="77777777" w:rsidR="00B16B09" w:rsidRDefault="00B16B09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0"/>
    <w:multiLevelType w:val="multilevel"/>
    <w:tmpl w:val="849A863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>
    <w:nsid w:val="0000A991"/>
    <w:multiLevelType w:val="multilevel"/>
    <w:tmpl w:val="C3482CB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0A99411"/>
    <w:multiLevelType w:val="multilevel"/>
    <w:tmpl w:val="EABAA6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02BB636C"/>
    <w:multiLevelType w:val="multilevel"/>
    <w:tmpl w:val="D3BEA3C0"/>
    <w:lvl w:ilvl="0">
      <w:start w:val="10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  <w:color w:val="00000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D13435E"/>
    <w:multiLevelType w:val="multilevel"/>
    <w:tmpl w:val="3B14F25A"/>
    <w:lvl w:ilvl="0">
      <w:start w:val="10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  <w:color w:val="00000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1231193D"/>
    <w:multiLevelType w:val="multilevel"/>
    <w:tmpl w:val="D57C726E"/>
    <w:lvl w:ilvl="0">
      <w:start w:val="10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  <w:color w:val="00000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236C2DE4"/>
    <w:multiLevelType w:val="hybridMultilevel"/>
    <w:tmpl w:val="7C92613A"/>
    <w:lvl w:ilvl="0" w:tplc="43B0387A">
      <w:start w:val="10"/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6A92531"/>
    <w:multiLevelType w:val="multilevel"/>
    <w:tmpl w:val="F08EFB6E"/>
    <w:lvl w:ilvl="0">
      <w:start w:val="10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  <w:color w:val="00000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3EAD424D"/>
    <w:multiLevelType w:val="multilevel"/>
    <w:tmpl w:val="73483594"/>
    <w:lvl w:ilvl="0">
      <w:start w:val="10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  <w:color w:val="00000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43E61647"/>
    <w:multiLevelType w:val="multilevel"/>
    <w:tmpl w:val="B4F80AEA"/>
    <w:lvl w:ilvl="0">
      <w:start w:val="10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  <w:color w:val="00000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5CAF7E85"/>
    <w:multiLevelType w:val="multilevel"/>
    <w:tmpl w:val="032AA84C"/>
    <w:lvl w:ilvl="0">
      <w:start w:val="10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  <w:color w:val="00000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6A9058F1"/>
    <w:multiLevelType w:val="multilevel"/>
    <w:tmpl w:val="A2680E54"/>
    <w:lvl w:ilvl="0">
      <w:start w:val="10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  <w:color w:val="00000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78006180"/>
    <w:multiLevelType w:val="multilevel"/>
    <w:tmpl w:val="5C3CC7FE"/>
    <w:lvl w:ilvl="0">
      <w:start w:val="10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  <w:color w:val="00000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7"/>
  </w:num>
  <w:num w:numId="16">
    <w:abstractNumId w:val="11"/>
  </w:num>
  <w:num w:numId="17">
    <w:abstractNumId w:val="8"/>
  </w:num>
  <w:num w:numId="18">
    <w:abstractNumId w:val="12"/>
  </w:num>
  <w:num w:numId="19">
    <w:abstractNumId w:val="9"/>
  </w:num>
  <w:num w:numId="20">
    <w:abstractNumId w:val="3"/>
  </w:num>
  <w:num w:numId="21">
    <w:abstractNumId w:val="6"/>
  </w:num>
  <w:num w:numId="22">
    <w:abstractNumId w:val="10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171C"/>
    <w:rsid w:val="00280674"/>
    <w:rsid w:val="002B2621"/>
    <w:rsid w:val="006C4C92"/>
    <w:rsid w:val="00790009"/>
    <w:rsid w:val="007E171C"/>
    <w:rsid w:val="008B6F27"/>
    <w:rsid w:val="00997BA9"/>
    <w:rsid w:val="00A61238"/>
    <w:rsid w:val="00A67F80"/>
    <w:rsid w:val="00AE70CD"/>
    <w:rsid w:val="00B16B09"/>
    <w:rsid w:val="00C15CD2"/>
    <w:rsid w:val="00EC7413"/>
    <w:rsid w:val="00F14274"/>
    <w:rsid w:val="00FD2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;"/>
  <w14:docId w14:val="7988DA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er" w:uiPriority="99"/>
    <w:lsdException w:name="footer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/>
    <w:lsdException w:name="Strong" w:semiHidden="0" w:uiPriority="22" w:unhideWhenUsed="0" w:qFormat="1"/>
    <w:lsdException w:name="Emphasis" w:semiHidden="0" w:unhideWhenUsed="0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  <w:lsdException w:name="Bibliography" w:semiHidden="0" w:unhideWhenUsed="0"/>
    <w:lsdException w:name="TOC Heading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Назва Знак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і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 об'є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f1">
    <w:name w:val="header"/>
    <w:basedOn w:val="a"/>
    <w:link w:val="af2"/>
    <w:uiPriority w:val="99"/>
    <w:rsid w:val="00B16B09"/>
    <w:pPr>
      <w:tabs>
        <w:tab w:val="center" w:pos="4819"/>
        <w:tab w:val="right" w:pos="9639"/>
      </w:tabs>
      <w:spacing w:after="0"/>
    </w:pPr>
  </w:style>
  <w:style w:type="character" w:customStyle="1" w:styleId="af2">
    <w:name w:val="Верхній колонтитул Знак"/>
    <w:basedOn w:val="a1"/>
    <w:link w:val="af1"/>
    <w:uiPriority w:val="99"/>
    <w:rsid w:val="00B16B09"/>
  </w:style>
  <w:style w:type="paragraph" w:styleId="af3">
    <w:name w:val="footer"/>
    <w:basedOn w:val="a"/>
    <w:link w:val="af4"/>
    <w:uiPriority w:val="99"/>
    <w:rsid w:val="00B16B09"/>
    <w:pPr>
      <w:tabs>
        <w:tab w:val="center" w:pos="4819"/>
        <w:tab w:val="right" w:pos="9639"/>
      </w:tabs>
      <w:spacing w:after="0"/>
    </w:pPr>
  </w:style>
  <w:style w:type="character" w:customStyle="1" w:styleId="af4">
    <w:name w:val="Нижній колонтитул Знак"/>
    <w:basedOn w:val="a1"/>
    <w:link w:val="af3"/>
    <w:uiPriority w:val="99"/>
    <w:rsid w:val="00B16B09"/>
  </w:style>
  <w:style w:type="character" w:styleId="af5">
    <w:name w:val="Strong"/>
    <w:uiPriority w:val="22"/>
    <w:qFormat/>
    <w:rsid w:val="00FD2BFA"/>
    <w:rPr>
      <w:b/>
      <w:bCs/>
    </w:rPr>
  </w:style>
  <w:style w:type="paragraph" w:customStyle="1" w:styleId="isselectedend">
    <w:name w:val="isselectedend"/>
    <w:basedOn w:val="a"/>
    <w:rsid w:val="00FD2BF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16</Pages>
  <Words>16566</Words>
  <Characters>9443</Characters>
  <Application>Microsoft Office Word</Application>
  <DocSecurity>0</DocSecurity>
  <Lines>78</Lines>
  <Paragraphs>51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Administrator</cp:lastModifiedBy>
  <cp:revision>12</cp:revision>
  <cp:lastPrinted>2026-09-15T10:45:00Z</cp:lastPrinted>
  <dcterms:created xsi:type="dcterms:W3CDTF">1970-01-01T00:00:00Z</dcterms:created>
  <dcterms:modified xsi:type="dcterms:W3CDTF">2026-09-20T18:39:00Z</dcterms:modified>
</cp:coreProperties>
</file>